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A76" w:rsidRDefault="00115A76" w:rsidP="00785CB2">
      <w:pPr>
        <w:spacing w:after="0"/>
      </w:pPr>
    </w:p>
    <w:p w:rsidR="00115A76" w:rsidRDefault="00115A76" w:rsidP="00785CB2">
      <w:pPr>
        <w:spacing w:after="0"/>
      </w:pPr>
    </w:p>
    <w:p w:rsidR="00115A76" w:rsidRDefault="00115A76" w:rsidP="00785CB2">
      <w:pPr>
        <w:spacing w:after="0"/>
      </w:pPr>
    </w:p>
    <w:p w:rsidR="00115A76" w:rsidRDefault="00115A76" w:rsidP="00785CB2">
      <w:pPr>
        <w:spacing w:after="0"/>
      </w:pPr>
    </w:p>
    <w:p w:rsidR="00115A76" w:rsidRDefault="00115A76" w:rsidP="00785CB2">
      <w:pPr>
        <w:spacing w:after="0"/>
      </w:pPr>
    </w:p>
    <w:p w:rsidR="00115A76" w:rsidRDefault="00115A76" w:rsidP="00785CB2">
      <w:pPr>
        <w:spacing w:after="0"/>
      </w:pPr>
    </w:p>
    <w:p w:rsidR="00115A76" w:rsidRDefault="00115A76" w:rsidP="00785CB2">
      <w:pPr>
        <w:spacing w:after="0"/>
      </w:pPr>
    </w:p>
    <w:p w:rsidR="00115A76" w:rsidRDefault="00115A76" w:rsidP="00785CB2">
      <w:pPr>
        <w:spacing w:after="0"/>
      </w:pPr>
    </w:p>
    <w:p w:rsidR="00115A76" w:rsidRDefault="00115A76" w:rsidP="00785CB2">
      <w:pPr>
        <w:spacing w:after="0"/>
      </w:pPr>
    </w:p>
    <w:p w:rsidR="00115A76" w:rsidRDefault="00115A76" w:rsidP="00785CB2">
      <w:pPr>
        <w:spacing w:after="0"/>
      </w:pPr>
    </w:p>
    <w:p w:rsidR="00115A76" w:rsidRDefault="00115A76" w:rsidP="00785CB2">
      <w:pPr>
        <w:spacing w:after="0"/>
      </w:pPr>
    </w:p>
    <w:p w:rsidR="00F322CE" w:rsidRDefault="00F322CE" w:rsidP="00785CB2">
      <w:pPr>
        <w:spacing w:after="0"/>
      </w:pPr>
      <w:bookmarkStart w:id="0" w:name="_GoBack"/>
      <w:bookmarkEnd w:id="0"/>
      <w:r>
        <w:t>Today – serious and sober objections to the cross of Christ.</w:t>
      </w:r>
    </w:p>
    <w:p w:rsidR="00F322CE" w:rsidRDefault="00F322CE" w:rsidP="00785CB2">
      <w:pPr>
        <w:spacing w:after="0"/>
      </w:pPr>
    </w:p>
    <w:p w:rsidR="00F322CE" w:rsidRDefault="00F322CE" w:rsidP="00785CB2">
      <w:pPr>
        <w:numPr>
          <w:ilvl w:val="0"/>
          <w:numId w:val="3"/>
        </w:numPr>
        <w:spacing w:after="0"/>
      </w:pPr>
      <w:r>
        <w:t>Isn’t it unjust for God to punish the innocent?</w:t>
      </w:r>
    </w:p>
    <w:p w:rsidR="00F322CE" w:rsidRDefault="00F322CE" w:rsidP="00785CB2">
      <w:pPr>
        <w:numPr>
          <w:ilvl w:val="0"/>
          <w:numId w:val="3"/>
        </w:numPr>
        <w:spacing w:after="0"/>
      </w:pPr>
      <w:r>
        <w:t>Human law knows nothing of dying in someone’s place! Isn’t that barbaric?</w:t>
      </w:r>
    </w:p>
    <w:p w:rsidR="00F322CE" w:rsidRDefault="00F322CE" w:rsidP="00785CB2">
      <w:pPr>
        <w:numPr>
          <w:ilvl w:val="0"/>
          <w:numId w:val="3"/>
        </w:numPr>
        <w:spacing w:after="0"/>
      </w:pPr>
      <w:r>
        <w:t>If Jesus pays, then it’s not really forgiveness.</w:t>
      </w:r>
    </w:p>
    <w:p w:rsidR="00F322CE" w:rsidRDefault="00F322CE" w:rsidP="00785CB2">
      <w:pPr>
        <w:numPr>
          <w:ilvl w:val="0"/>
          <w:numId w:val="3"/>
        </w:numPr>
        <w:spacing w:after="0"/>
      </w:pPr>
      <w:r>
        <w:t>How could Jesus pay our sentence in one weekend when we must pay it for eternity?</w:t>
      </w:r>
    </w:p>
    <w:p w:rsidR="00F322CE" w:rsidRDefault="00F322CE" w:rsidP="00785CB2">
      <w:pPr>
        <w:numPr>
          <w:ilvl w:val="0"/>
          <w:numId w:val="3"/>
        </w:numPr>
        <w:spacing w:after="0"/>
      </w:pPr>
      <w:r>
        <w:t>Maybe you’re like “what’s PSA?”</w:t>
      </w:r>
    </w:p>
    <w:p w:rsidR="00785CB2" w:rsidRPr="00785CB2" w:rsidRDefault="00785CB2" w:rsidP="00F322CE">
      <w:pPr>
        <w:numPr>
          <w:ilvl w:val="1"/>
          <w:numId w:val="3"/>
        </w:numPr>
        <w:spacing w:after="0"/>
      </w:pPr>
      <w:r w:rsidRPr="00785CB2">
        <w:t>“The doctrine of penal substitution states that God gave himself in the person of his Son to suffer instead of us the death, punishment and curse due to fallen humanity as the penalty for sin.” – from pierced for our transgressions</w:t>
      </w:r>
    </w:p>
    <w:p w:rsidR="00785CB2" w:rsidRPr="00785CB2" w:rsidRDefault="00785CB2" w:rsidP="00785CB2">
      <w:pPr>
        <w:numPr>
          <w:ilvl w:val="1"/>
          <w:numId w:val="3"/>
        </w:numPr>
        <w:spacing w:after="0"/>
      </w:pPr>
      <w:r w:rsidRPr="00785CB2">
        <w:rPr>
          <w:i/>
        </w:rPr>
        <w:t>Penal substitution is the doctrine that Jesus suffered on behalf of sinners the death, punishment, and curse due to fallen humanity as the penalty for sin.</w:t>
      </w:r>
    </w:p>
    <w:p w:rsidR="004730B2" w:rsidRDefault="004730B2" w:rsidP="004730B2">
      <w:pPr>
        <w:pStyle w:val="ListParagraph"/>
        <w:numPr>
          <w:ilvl w:val="0"/>
          <w:numId w:val="1"/>
        </w:numPr>
      </w:pPr>
      <w:r>
        <w:t>Steve Porter</w:t>
      </w:r>
    </w:p>
    <w:p w:rsidR="00485710" w:rsidRDefault="004730B2" w:rsidP="004730B2">
      <w:pPr>
        <w:pStyle w:val="ListParagraph"/>
        <w:numPr>
          <w:ilvl w:val="1"/>
          <w:numId w:val="1"/>
        </w:numPr>
      </w:pPr>
      <w:r>
        <w:t xml:space="preserve">says that </w:t>
      </w:r>
      <w:r w:rsidR="00485710">
        <w:t xml:space="preserve">Swinburne dismisses it in just one sentence, in his book on the atonement. </w:t>
      </w:r>
    </w:p>
    <w:p w:rsidR="00485710" w:rsidRDefault="00485710" w:rsidP="004730B2">
      <w:pPr>
        <w:pStyle w:val="ListParagraph"/>
        <w:numPr>
          <w:ilvl w:val="1"/>
          <w:numId w:val="1"/>
        </w:numPr>
      </w:pPr>
      <w:r>
        <w:t>Paul Moser – “Unfortunately some of the Christian tradition has offered a twisted reading of Jesus’ role in divine forgiveness. The misguided reading implies that God’s forgiveness of humans required that God punish and kill the sinless Jesus as the just payment for human sins. The source of this morally distorted claim isn’t in the New Testament but rather in the theology that suffers from a wooden misreading of Isaiah 53.”</w:t>
      </w:r>
    </w:p>
    <w:p w:rsidR="00485710" w:rsidRPr="00CD5F14" w:rsidRDefault="00485710" w:rsidP="004730B2">
      <w:pPr>
        <w:pStyle w:val="ListParagraph"/>
        <w:numPr>
          <w:ilvl w:val="1"/>
          <w:numId w:val="1"/>
        </w:numPr>
        <w:rPr>
          <w:sz w:val="10"/>
        </w:rPr>
      </w:pPr>
      <w:r w:rsidRPr="00CD5F14">
        <w:rPr>
          <w:sz w:val="10"/>
        </w:rPr>
        <w:t xml:space="preserve">His paper offered a few reasons to support it on the assumption it is morally defensible. (read in part here </w:t>
      </w:r>
      <w:hyperlink r:id="rId6" w:history="1">
        <w:r w:rsidRPr="00CD5F14">
          <w:rPr>
            <w:rStyle w:val="Hyperlink"/>
            <w:sz w:val="10"/>
          </w:rPr>
          <w:t>https://youtu.be/eHBF29W0</w:t>
        </w:r>
        <w:r w:rsidRPr="00CD5F14">
          <w:rPr>
            <w:rStyle w:val="Hyperlink"/>
            <w:sz w:val="10"/>
          </w:rPr>
          <w:t>N</w:t>
        </w:r>
        <w:r w:rsidRPr="00CD5F14">
          <w:rPr>
            <w:rStyle w:val="Hyperlink"/>
            <w:sz w:val="10"/>
          </w:rPr>
          <w:t>yU?t=3848</w:t>
        </w:r>
      </w:hyperlink>
      <w:r w:rsidRPr="00CD5F14">
        <w:rPr>
          <w:sz w:val="10"/>
        </w:rPr>
        <w:t xml:space="preserve"> )</w:t>
      </w:r>
    </w:p>
    <w:p w:rsidR="00485710" w:rsidRPr="00CD5F14" w:rsidRDefault="00485710" w:rsidP="004730B2">
      <w:pPr>
        <w:pStyle w:val="ListParagraph"/>
        <w:numPr>
          <w:ilvl w:val="2"/>
          <w:numId w:val="1"/>
        </w:numPr>
        <w:rPr>
          <w:sz w:val="10"/>
        </w:rPr>
      </w:pPr>
      <w:r w:rsidRPr="00CD5F14">
        <w:rPr>
          <w:sz w:val="10"/>
        </w:rPr>
        <w:t>It’s robust – because it has a feature that brings about forgiveness of human sins, not just reconciliation.</w:t>
      </w:r>
    </w:p>
    <w:p w:rsidR="00485710" w:rsidRPr="00CD5F14" w:rsidRDefault="00485710" w:rsidP="004730B2">
      <w:pPr>
        <w:pStyle w:val="ListParagraph"/>
        <w:numPr>
          <w:ilvl w:val="3"/>
          <w:numId w:val="1"/>
        </w:numPr>
        <w:rPr>
          <w:b/>
          <w:sz w:val="10"/>
          <w:u w:val="single"/>
        </w:rPr>
      </w:pPr>
      <w:r w:rsidRPr="00CD5F14">
        <w:rPr>
          <w:sz w:val="10"/>
        </w:rPr>
        <w:t xml:space="preserve">And that the Bible teaches </w:t>
      </w:r>
      <w:r w:rsidRPr="00CD5F14">
        <w:rPr>
          <w:b/>
          <w:sz w:val="10"/>
          <w:u w:val="single"/>
        </w:rPr>
        <w:t>a connection between Christ’s death and the forgiveness of sins.</w:t>
      </w:r>
    </w:p>
    <w:p w:rsidR="00485710" w:rsidRPr="00CD5F14" w:rsidRDefault="00485710" w:rsidP="004730B2">
      <w:pPr>
        <w:pStyle w:val="ListParagraph"/>
        <w:numPr>
          <w:ilvl w:val="4"/>
          <w:numId w:val="1"/>
        </w:numPr>
        <w:rPr>
          <w:sz w:val="10"/>
        </w:rPr>
      </w:pPr>
      <w:r w:rsidRPr="00CD5F14">
        <w:rPr>
          <w:sz w:val="10"/>
        </w:rPr>
        <w:t xml:space="preserve">Matthew 26:28 (NASB95) </w:t>
      </w:r>
      <w:r w:rsidRPr="00CD5F14">
        <w:rPr>
          <w:sz w:val="10"/>
          <w:vertAlign w:val="superscript"/>
          <w:lang w:val="en"/>
        </w:rPr>
        <w:t>28</w:t>
      </w:r>
      <w:r w:rsidRPr="00CD5F14">
        <w:rPr>
          <w:sz w:val="10"/>
        </w:rPr>
        <w:t xml:space="preserve">for this is My blood of the covenant, which is poured out for many for forgiveness of sins. </w:t>
      </w:r>
    </w:p>
    <w:p w:rsidR="00485710" w:rsidRPr="00CD5F14" w:rsidRDefault="00485710" w:rsidP="004730B2">
      <w:pPr>
        <w:pStyle w:val="ListParagraph"/>
        <w:numPr>
          <w:ilvl w:val="4"/>
          <w:numId w:val="1"/>
        </w:numPr>
        <w:rPr>
          <w:sz w:val="10"/>
        </w:rPr>
      </w:pPr>
      <w:r w:rsidRPr="00CD5F14">
        <w:rPr>
          <w:sz w:val="10"/>
        </w:rPr>
        <w:t>Ephesians 1:7 (NASB95)</w:t>
      </w:r>
      <w:r w:rsidRPr="00CD5F14">
        <w:rPr>
          <w:sz w:val="10"/>
          <w:vertAlign w:val="superscript"/>
          <w:lang w:val="en"/>
        </w:rPr>
        <w:t>7</w:t>
      </w:r>
      <w:r w:rsidRPr="00CD5F14">
        <w:rPr>
          <w:sz w:val="10"/>
        </w:rPr>
        <w:t>In Him we have redemption through His blood, the forgiveness of our trespasses, according to the riches of His grace</w:t>
      </w:r>
    </w:p>
    <w:p w:rsidR="00485710" w:rsidRPr="00CD5F14" w:rsidRDefault="00485710" w:rsidP="004730B2">
      <w:pPr>
        <w:pStyle w:val="ListParagraph"/>
        <w:numPr>
          <w:ilvl w:val="4"/>
          <w:numId w:val="1"/>
        </w:numPr>
        <w:rPr>
          <w:sz w:val="10"/>
        </w:rPr>
      </w:pPr>
      <w:r w:rsidRPr="00CD5F14">
        <w:rPr>
          <w:sz w:val="10"/>
        </w:rPr>
        <w:t>Heb 10</w:t>
      </w:r>
    </w:p>
    <w:p w:rsidR="00485710" w:rsidRPr="00CD5F14" w:rsidRDefault="00485710" w:rsidP="004730B2">
      <w:pPr>
        <w:pStyle w:val="ListParagraph"/>
        <w:numPr>
          <w:ilvl w:val="4"/>
          <w:numId w:val="1"/>
        </w:numPr>
        <w:rPr>
          <w:sz w:val="10"/>
        </w:rPr>
      </w:pPr>
      <w:r w:rsidRPr="00CD5F14">
        <w:rPr>
          <w:sz w:val="10"/>
        </w:rPr>
        <w:t xml:space="preserve">1 John 1:7 (NASB95) </w:t>
      </w:r>
      <w:r w:rsidRPr="00CD5F14">
        <w:rPr>
          <w:sz w:val="10"/>
          <w:vertAlign w:val="superscript"/>
          <w:lang w:val="en"/>
        </w:rPr>
        <w:t>7</w:t>
      </w:r>
      <w:r w:rsidRPr="00CD5F14">
        <w:rPr>
          <w:sz w:val="10"/>
        </w:rPr>
        <w:t xml:space="preserve">but if we walk in the Light as He Himself is in the Light, we have fellowship with one another, and the blood of Jesus His Son cleanses us from all sin. </w:t>
      </w:r>
    </w:p>
    <w:p w:rsidR="00485710" w:rsidRPr="00CD5F14" w:rsidRDefault="00485710" w:rsidP="004730B2">
      <w:pPr>
        <w:pStyle w:val="ListParagraph"/>
        <w:numPr>
          <w:ilvl w:val="3"/>
          <w:numId w:val="1"/>
        </w:numPr>
        <w:rPr>
          <w:sz w:val="10"/>
          <w:u w:val="single"/>
        </w:rPr>
      </w:pPr>
      <w:r w:rsidRPr="00CD5F14">
        <w:rPr>
          <w:sz w:val="10"/>
          <w:u w:val="single"/>
        </w:rPr>
        <w:t>Any theory of the atonement which does not connect divine forgiveness to the death of Christ is insufficient.</w:t>
      </w:r>
    </w:p>
    <w:p w:rsidR="00485710" w:rsidRPr="00CD5F14" w:rsidRDefault="00485710" w:rsidP="004730B2">
      <w:pPr>
        <w:pStyle w:val="ListParagraph"/>
        <w:numPr>
          <w:ilvl w:val="4"/>
          <w:numId w:val="1"/>
        </w:numPr>
        <w:rPr>
          <w:sz w:val="10"/>
        </w:rPr>
      </w:pPr>
      <w:r w:rsidRPr="00CD5F14">
        <w:rPr>
          <w:sz w:val="10"/>
        </w:rPr>
        <w:t>On modern CV there is a disconnect between these.</w:t>
      </w:r>
    </w:p>
    <w:p w:rsidR="00485710" w:rsidRPr="00CD5F14" w:rsidRDefault="00485710" w:rsidP="004730B2">
      <w:pPr>
        <w:pStyle w:val="ListParagraph"/>
        <w:numPr>
          <w:ilvl w:val="3"/>
          <w:numId w:val="1"/>
        </w:numPr>
        <w:rPr>
          <w:sz w:val="10"/>
        </w:rPr>
      </w:pPr>
      <w:r w:rsidRPr="00CD5F14">
        <w:rPr>
          <w:sz w:val="10"/>
        </w:rPr>
        <w:t>PS does this.</w:t>
      </w:r>
    </w:p>
    <w:p w:rsidR="00E96964" w:rsidRPr="00CD5F14" w:rsidRDefault="00E96964" w:rsidP="00E96964">
      <w:pPr>
        <w:pStyle w:val="ListParagraph"/>
        <w:numPr>
          <w:ilvl w:val="1"/>
          <w:numId w:val="1"/>
        </w:numPr>
        <w:rPr>
          <w:sz w:val="6"/>
        </w:rPr>
      </w:pPr>
      <w:r w:rsidRPr="00CD5F14">
        <w:rPr>
          <w:sz w:val="6"/>
        </w:rPr>
        <w:t xml:space="preserve">Double-payment! </w:t>
      </w:r>
    </w:p>
    <w:p w:rsidR="00E96964" w:rsidRPr="00CD5F14" w:rsidRDefault="00E96964" w:rsidP="00E96964">
      <w:pPr>
        <w:pStyle w:val="ListParagraph"/>
        <w:numPr>
          <w:ilvl w:val="2"/>
          <w:numId w:val="1"/>
        </w:numPr>
        <w:rPr>
          <w:sz w:val="6"/>
        </w:rPr>
      </w:pPr>
      <w:r w:rsidRPr="00CD5F14">
        <w:rPr>
          <w:sz w:val="6"/>
        </w:rPr>
        <w:t>Possible answers</w:t>
      </w:r>
    </w:p>
    <w:p w:rsidR="00E96964" w:rsidRPr="00CD5F14" w:rsidRDefault="00E96964" w:rsidP="00E96964">
      <w:pPr>
        <w:pStyle w:val="ListParagraph"/>
        <w:numPr>
          <w:ilvl w:val="3"/>
          <w:numId w:val="1"/>
        </w:numPr>
        <w:rPr>
          <w:sz w:val="6"/>
        </w:rPr>
      </w:pPr>
      <w:r w:rsidRPr="00CD5F14">
        <w:rPr>
          <w:sz w:val="6"/>
        </w:rPr>
        <w:t>1- not transfer but reduplication which takes effect upon identification</w:t>
      </w:r>
    </w:p>
    <w:p w:rsidR="00E96964" w:rsidRPr="00CD5F14" w:rsidRDefault="00E96964" w:rsidP="00E96964">
      <w:pPr>
        <w:pStyle w:val="ListParagraph"/>
        <w:numPr>
          <w:ilvl w:val="3"/>
          <w:numId w:val="1"/>
        </w:numPr>
        <w:rPr>
          <w:sz w:val="6"/>
        </w:rPr>
      </w:pPr>
      <w:r w:rsidRPr="00CD5F14">
        <w:rPr>
          <w:sz w:val="6"/>
        </w:rPr>
        <w:t>2- the debt is somehow paid but still owed to the one who paid it.</w:t>
      </w:r>
    </w:p>
    <w:p w:rsidR="00E96964" w:rsidRPr="00CD5F14" w:rsidRDefault="00E96964" w:rsidP="00E96964">
      <w:pPr>
        <w:pStyle w:val="ListParagraph"/>
        <w:numPr>
          <w:ilvl w:val="4"/>
          <w:numId w:val="1"/>
        </w:numPr>
        <w:rPr>
          <w:sz w:val="6"/>
        </w:rPr>
      </w:pPr>
      <w:r w:rsidRPr="00CD5F14">
        <w:rPr>
          <w:sz w:val="6"/>
        </w:rPr>
        <w:t xml:space="preserve">If you aren’t in </w:t>
      </w:r>
      <w:proofErr w:type="gramStart"/>
      <w:r w:rsidRPr="00CD5F14">
        <w:rPr>
          <w:sz w:val="6"/>
        </w:rPr>
        <w:t>Christ</w:t>
      </w:r>
      <w:proofErr w:type="gramEnd"/>
      <w:r w:rsidRPr="00CD5F14">
        <w:rPr>
          <w:sz w:val="6"/>
        </w:rPr>
        <w:t xml:space="preserve"> you owe Christ. If you are IN </w:t>
      </w:r>
      <w:proofErr w:type="gramStart"/>
      <w:r w:rsidRPr="00CD5F14">
        <w:rPr>
          <w:sz w:val="6"/>
        </w:rPr>
        <w:t>Christ</w:t>
      </w:r>
      <w:proofErr w:type="gramEnd"/>
      <w:r w:rsidRPr="00CD5F14">
        <w:rPr>
          <w:sz w:val="6"/>
        </w:rPr>
        <w:t xml:space="preserve"> then He does not owe Himself.</w:t>
      </w:r>
    </w:p>
    <w:p w:rsidR="00E96964" w:rsidRPr="00CD5F14" w:rsidRDefault="00E96964" w:rsidP="00E96964">
      <w:pPr>
        <w:pStyle w:val="ListParagraph"/>
        <w:numPr>
          <w:ilvl w:val="3"/>
          <w:numId w:val="1"/>
        </w:numPr>
        <w:rPr>
          <w:sz w:val="6"/>
        </w:rPr>
      </w:pPr>
      <w:r w:rsidRPr="00CD5F14">
        <w:rPr>
          <w:sz w:val="6"/>
        </w:rPr>
        <w:t>3- a pardon unreceived is a pardon genuinely given but without effect.</w:t>
      </w:r>
    </w:p>
    <w:p w:rsidR="00E96964" w:rsidRPr="00CD5F14" w:rsidRDefault="00E96964" w:rsidP="00E96964">
      <w:pPr>
        <w:pStyle w:val="ListParagraph"/>
        <w:numPr>
          <w:ilvl w:val="3"/>
          <w:numId w:val="1"/>
        </w:numPr>
        <w:rPr>
          <w:sz w:val="6"/>
        </w:rPr>
      </w:pPr>
      <w:r w:rsidRPr="00CD5F14">
        <w:rPr>
          <w:sz w:val="6"/>
        </w:rPr>
        <w:t>4- why can’t a payment be made with conditions?</w:t>
      </w:r>
    </w:p>
    <w:p w:rsidR="00E96964" w:rsidRPr="00CD5F14" w:rsidRDefault="00E96964" w:rsidP="00E96964">
      <w:pPr>
        <w:pStyle w:val="ListParagraph"/>
        <w:numPr>
          <w:ilvl w:val="4"/>
          <w:numId w:val="1"/>
        </w:numPr>
        <w:rPr>
          <w:sz w:val="6"/>
        </w:rPr>
      </w:pPr>
      <w:r w:rsidRPr="00CD5F14">
        <w:rPr>
          <w:sz w:val="6"/>
        </w:rPr>
        <w:t>I pay your debt but instruct the court not to release you unless you are sorry and accept me as your new boss.</w:t>
      </w:r>
    </w:p>
    <w:p w:rsidR="00E96964" w:rsidRPr="00CD5F14" w:rsidRDefault="00E96964" w:rsidP="00E96964">
      <w:pPr>
        <w:pStyle w:val="ListParagraph"/>
        <w:numPr>
          <w:ilvl w:val="3"/>
          <w:numId w:val="1"/>
        </w:numPr>
        <w:rPr>
          <w:sz w:val="6"/>
        </w:rPr>
      </w:pPr>
      <w:r w:rsidRPr="00CD5F14">
        <w:rPr>
          <w:sz w:val="6"/>
        </w:rPr>
        <w:t>5- This is what scripture teaches. I say the Bible trumps your construct of what justice allows.</w:t>
      </w:r>
    </w:p>
    <w:p w:rsidR="00E96964" w:rsidRPr="000273C3" w:rsidRDefault="00E96964" w:rsidP="00E96964">
      <w:pPr>
        <w:pStyle w:val="ListParagraph"/>
        <w:numPr>
          <w:ilvl w:val="0"/>
          <w:numId w:val="1"/>
        </w:numPr>
        <w:rPr>
          <w:b/>
        </w:rPr>
      </w:pPr>
      <w:r w:rsidRPr="000273C3">
        <w:rPr>
          <w:b/>
        </w:rPr>
        <w:t>PSA is unjust because (if God is perfectly just he cannot punish an innocent person)</w:t>
      </w:r>
    </w:p>
    <w:p w:rsidR="00E96964" w:rsidRDefault="00E96964" w:rsidP="00E96964">
      <w:pPr>
        <w:pStyle w:val="ListParagraph"/>
        <w:numPr>
          <w:ilvl w:val="1"/>
          <w:numId w:val="1"/>
        </w:numPr>
      </w:pPr>
      <w:r>
        <w:t>1- It’s wrong to punish the innocent</w:t>
      </w:r>
    </w:p>
    <w:p w:rsidR="00E96964" w:rsidRDefault="00E96964" w:rsidP="00E96964">
      <w:pPr>
        <w:pStyle w:val="ListParagraph"/>
        <w:numPr>
          <w:ilvl w:val="2"/>
          <w:numId w:val="1"/>
        </w:numPr>
      </w:pPr>
      <w:r>
        <w:t>A- Christ wasn’t punished, he simply suffered the punishment we deserved</w:t>
      </w:r>
    </w:p>
    <w:p w:rsidR="00E96964" w:rsidRDefault="00E96964" w:rsidP="00E96964">
      <w:pPr>
        <w:pStyle w:val="ListParagraph"/>
        <w:numPr>
          <w:ilvl w:val="3"/>
          <w:numId w:val="1"/>
        </w:numPr>
      </w:pPr>
      <w:r>
        <w:t>Hugo Grotius</w:t>
      </w:r>
    </w:p>
    <w:p w:rsidR="00E96964" w:rsidRDefault="00E96964" w:rsidP="00E96964">
      <w:pPr>
        <w:pStyle w:val="ListParagraph"/>
        <w:numPr>
          <w:ilvl w:val="3"/>
          <w:numId w:val="1"/>
        </w:numPr>
      </w:pPr>
      <w:r>
        <w:lastRenderedPageBreak/>
        <w:t>One motive here may be to avoid saying that Father was ever disapproving of the Son’s actions or person.</w:t>
      </w:r>
    </w:p>
    <w:p w:rsidR="0084303F" w:rsidRDefault="0084303F" w:rsidP="0084303F">
      <w:pPr>
        <w:pStyle w:val="ListParagraph"/>
        <w:numPr>
          <w:ilvl w:val="4"/>
          <w:numId w:val="1"/>
        </w:numPr>
      </w:pPr>
    </w:p>
    <w:p w:rsidR="00E96964" w:rsidRDefault="00E96964" w:rsidP="00E96964">
      <w:pPr>
        <w:pStyle w:val="ListParagraph"/>
        <w:numPr>
          <w:ilvl w:val="2"/>
          <w:numId w:val="1"/>
        </w:numPr>
      </w:pPr>
      <w:r>
        <w:t>B- God can be a positive retributivist but not a negative one.</w:t>
      </w:r>
    </w:p>
    <w:p w:rsidR="00E96964" w:rsidRDefault="00E96964" w:rsidP="00E96964">
      <w:pPr>
        <w:pStyle w:val="ListParagraph"/>
        <w:numPr>
          <w:ilvl w:val="3"/>
          <w:numId w:val="1"/>
        </w:numPr>
      </w:pPr>
      <w:r>
        <w:t>Qualifiedly a negative retributivist.</w:t>
      </w:r>
    </w:p>
    <w:p w:rsidR="00E96964" w:rsidRDefault="00E96964" w:rsidP="00E96964">
      <w:pPr>
        <w:pStyle w:val="ListParagraph"/>
        <w:numPr>
          <w:ilvl w:val="4"/>
          <w:numId w:val="1"/>
        </w:numPr>
      </w:pPr>
      <w:r>
        <w:t xml:space="preserve">He forbids us doing it to humans and </w:t>
      </w:r>
      <w:r w:rsidR="00676291">
        <w:t>Himself</w:t>
      </w:r>
      <w:r>
        <w:t xml:space="preserve"> will not. But Jesus is a Divine person and perhaps He does so because of this</w:t>
      </w:r>
    </w:p>
    <w:p w:rsidR="00E96964" w:rsidRDefault="00E96964" w:rsidP="00E96964">
      <w:pPr>
        <w:pStyle w:val="ListParagraph"/>
        <w:numPr>
          <w:ilvl w:val="2"/>
          <w:numId w:val="1"/>
        </w:numPr>
      </w:pPr>
      <w:r>
        <w:t xml:space="preserve">C- Proper moral motive for waving </w:t>
      </w:r>
      <w:r>
        <w:t>negative</w:t>
      </w:r>
      <w:r>
        <w:t xml:space="preserve"> retributive justice</w:t>
      </w:r>
    </w:p>
    <w:p w:rsidR="00E96964" w:rsidRDefault="00E96964" w:rsidP="00E96964">
      <w:pPr>
        <w:pStyle w:val="ListParagraph"/>
        <w:numPr>
          <w:ilvl w:val="3"/>
          <w:numId w:val="1"/>
        </w:numPr>
      </w:pPr>
      <w:r>
        <w:t>It would achieve the salvation of so many souls.</w:t>
      </w:r>
    </w:p>
    <w:p w:rsidR="00E96964" w:rsidRDefault="00E96964" w:rsidP="00E96964">
      <w:pPr>
        <w:pStyle w:val="ListParagraph"/>
        <w:numPr>
          <w:ilvl w:val="3"/>
          <w:numId w:val="1"/>
        </w:numPr>
      </w:pPr>
      <w:r>
        <w:t>It would demonstrate God’s love and holiness</w:t>
      </w:r>
    </w:p>
    <w:p w:rsidR="00E96964" w:rsidRDefault="00E96964" w:rsidP="00E96964">
      <w:pPr>
        <w:pStyle w:val="ListParagraph"/>
        <w:numPr>
          <w:ilvl w:val="4"/>
          <w:numId w:val="1"/>
        </w:numPr>
      </w:pPr>
      <w:r>
        <w:t>Some add that a general pardon without the cross may not result in as many coming to faith (seen in the impact of the cross on us)</w:t>
      </w:r>
    </w:p>
    <w:p w:rsidR="00E96964" w:rsidRDefault="00E96964" w:rsidP="00E96964">
      <w:pPr>
        <w:pStyle w:val="ListParagraph"/>
        <w:numPr>
          <w:ilvl w:val="2"/>
          <w:numId w:val="1"/>
        </w:numPr>
      </w:pPr>
      <w:r>
        <w:t>D- Imputation and vicarious guilt</w:t>
      </w:r>
    </w:p>
    <w:p w:rsidR="00E96964" w:rsidRDefault="00E96964" w:rsidP="00E96964">
      <w:pPr>
        <w:pStyle w:val="ListParagraph"/>
        <w:numPr>
          <w:ilvl w:val="3"/>
          <w:numId w:val="1"/>
        </w:numPr>
      </w:pPr>
      <w:r>
        <w:t>This assumes God didn’t relax retributive justice at all.</w:t>
      </w:r>
    </w:p>
    <w:p w:rsidR="00E96964" w:rsidRDefault="00E96964" w:rsidP="00E96964">
      <w:pPr>
        <w:pStyle w:val="ListParagraph"/>
        <w:numPr>
          <w:ilvl w:val="3"/>
          <w:numId w:val="1"/>
        </w:numPr>
      </w:pPr>
      <w:r>
        <w:t>With imputation of sin Jesus wasn’t innocent</w:t>
      </w:r>
    </w:p>
    <w:p w:rsidR="00E96964" w:rsidRDefault="00E96964" w:rsidP="00E96964">
      <w:pPr>
        <w:pStyle w:val="ListParagraph"/>
        <w:numPr>
          <w:ilvl w:val="4"/>
          <w:numId w:val="1"/>
        </w:numPr>
      </w:pPr>
      <w:r>
        <w:t xml:space="preserve">Scripture – </w:t>
      </w:r>
    </w:p>
    <w:p w:rsidR="00E96964" w:rsidRDefault="00E96964" w:rsidP="00E96964">
      <w:pPr>
        <w:pStyle w:val="ListParagraph"/>
        <w:numPr>
          <w:ilvl w:val="4"/>
          <w:numId w:val="1"/>
        </w:numPr>
      </w:pPr>
      <w:r>
        <w:t>Imputed, not infused.</w:t>
      </w:r>
    </w:p>
    <w:p w:rsidR="00E96964" w:rsidRDefault="00E96964" w:rsidP="00E96964">
      <w:pPr>
        <w:pStyle w:val="ListParagraph"/>
        <w:numPr>
          <w:ilvl w:val="5"/>
          <w:numId w:val="1"/>
        </w:numPr>
      </w:pPr>
      <w:r>
        <w:t>Infused= sinner</w:t>
      </w:r>
    </w:p>
    <w:p w:rsidR="00E96964" w:rsidRDefault="00E96964" w:rsidP="00E96964">
      <w:pPr>
        <w:pStyle w:val="ListParagraph"/>
        <w:numPr>
          <w:ilvl w:val="5"/>
          <w:numId w:val="1"/>
        </w:numPr>
      </w:pPr>
      <w:r>
        <w:t>Imputed = legally guilty</w:t>
      </w:r>
    </w:p>
    <w:p w:rsidR="00CD5F14" w:rsidRDefault="00CD5F14" w:rsidP="00CD5F14">
      <w:pPr>
        <w:pStyle w:val="ListParagraph"/>
        <w:numPr>
          <w:ilvl w:val="1"/>
          <w:numId w:val="1"/>
        </w:numPr>
      </w:pPr>
      <w:r>
        <w:t>When is it ok for the innocent to be punished for the guilty?</w:t>
      </w:r>
    </w:p>
    <w:p w:rsidR="00CD5F14" w:rsidRDefault="00CD5F14" w:rsidP="00CD5F14">
      <w:pPr>
        <w:pStyle w:val="ListParagraph"/>
        <w:numPr>
          <w:ilvl w:val="2"/>
          <w:numId w:val="1"/>
        </w:numPr>
      </w:pPr>
      <w:r>
        <w:t xml:space="preserve">Turretin </w:t>
      </w:r>
    </w:p>
    <w:p w:rsidR="00CD5F14" w:rsidRDefault="00CD5F14" w:rsidP="00CD5F14">
      <w:pPr>
        <w:pStyle w:val="ListParagraph"/>
        <w:numPr>
          <w:ilvl w:val="3"/>
          <w:numId w:val="1"/>
        </w:numPr>
      </w:pPr>
      <w:r>
        <w:t>1- A substitute must be of the same nature as the guilty</w:t>
      </w:r>
    </w:p>
    <w:p w:rsidR="00CD5F14" w:rsidRDefault="00CD5F14" w:rsidP="00CD5F14">
      <w:pPr>
        <w:pStyle w:val="ListParagraph"/>
        <w:numPr>
          <w:ilvl w:val="3"/>
          <w:numId w:val="1"/>
        </w:numPr>
      </w:pPr>
      <w:r>
        <w:t>2- The substitute must be a volunteer rather than one who is taken against their will to be punished for the guilty</w:t>
      </w:r>
    </w:p>
    <w:p w:rsidR="00CD5F14" w:rsidRDefault="00CD5F14" w:rsidP="00CD5F14">
      <w:pPr>
        <w:pStyle w:val="ListParagraph"/>
        <w:numPr>
          <w:ilvl w:val="3"/>
          <w:numId w:val="1"/>
        </w:numPr>
      </w:pPr>
      <w:r>
        <w:t>3- He must have power over his own life so he may determine whether or not to do this.</w:t>
      </w:r>
    </w:p>
    <w:p w:rsidR="00CD5F14" w:rsidRDefault="00CD5F14" w:rsidP="00CD5F14">
      <w:pPr>
        <w:pStyle w:val="ListParagraph"/>
        <w:numPr>
          <w:ilvl w:val="3"/>
          <w:numId w:val="1"/>
        </w:numPr>
      </w:pPr>
      <w:r>
        <w:t>4- The substitute must have the power to pay the penalty lest his punishment be of no effect (he argues this is why Jesus needed to be the God-man)</w:t>
      </w:r>
    </w:p>
    <w:p w:rsidR="00CD5F14" w:rsidRDefault="00CD5F14" w:rsidP="00CD5F14">
      <w:pPr>
        <w:pStyle w:val="ListParagraph"/>
        <w:numPr>
          <w:ilvl w:val="3"/>
          <w:numId w:val="1"/>
        </w:numPr>
      </w:pPr>
      <w:r>
        <w:t>5- The substitute must be sinless so that he does not need to be punished for his own sins. In order for him to be punished for other he needs to be free from any punishment of his own sin.</w:t>
      </w:r>
    </w:p>
    <w:p w:rsidR="00E96964" w:rsidRDefault="00E96964" w:rsidP="00CD5F14">
      <w:pPr>
        <w:pStyle w:val="ListParagraph"/>
        <w:numPr>
          <w:ilvl w:val="2"/>
          <w:numId w:val="1"/>
        </w:numPr>
      </w:pPr>
      <w:r>
        <w:t xml:space="preserve">They </w:t>
      </w:r>
      <w:r w:rsidRPr="008D08ED">
        <w:rPr>
          <w:b/>
        </w:rPr>
        <w:t>protest</w:t>
      </w:r>
      <w:r>
        <w:t xml:space="preserve"> “we have no experience of imputing the guilt of a wrongdoer onto an innocent person” – see below</w:t>
      </w:r>
    </w:p>
    <w:p w:rsidR="00E96964" w:rsidRDefault="00E96964" w:rsidP="00E96964">
      <w:pPr>
        <w:pStyle w:val="ListParagraph"/>
        <w:numPr>
          <w:ilvl w:val="0"/>
          <w:numId w:val="1"/>
        </w:numPr>
      </w:pPr>
      <w:r>
        <w:t>Vicarious liability – in civil AND criminal law</w:t>
      </w:r>
    </w:p>
    <w:p w:rsidR="00E96964" w:rsidRDefault="00E96964" w:rsidP="00E96964">
      <w:pPr>
        <w:pStyle w:val="ListParagraph"/>
        <w:numPr>
          <w:ilvl w:val="1"/>
          <w:numId w:val="1"/>
        </w:numPr>
      </w:pPr>
      <w:r>
        <w:t>The liability or guilt of a subordinate is imputed to his superior even though his superior is entirely blameless.</w:t>
      </w:r>
    </w:p>
    <w:p w:rsidR="002021D4" w:rsidRDefault="002021D4" w:rsidP="002021D4">
      <w:pPr>
        <w:pStyle w:val="ListParagraph"/>
        <w:numPr>
          <w:ilvl w:val="2"/>
          <w:numId w:val="1"/>
        </w:numPr>
      </w:pPr>
      <w:proofErr w:type="spellStart"/>
      <w:r>
        <w:t>Respondeat</w:t>
      </w:r>
      <w:proofErr w:type="spellEnd"/>
      <w:r>
        <w:t xml:space="preserve"> superior </w:t>
      </w:r>
    </w:p>
    <w:p w:rsidR="00E96964" w:rsidRDefault="00E96964" w:rsidP="00E96964">
      <w:pPr>
        <w:pStyle w:val="ListParagraph"/>
        <w:numPr>
          <w:ilvl w:val="1"/>
          <w:numId w:val="1"/>
        </w:numPr>
      </w:pPr>
      <w:r>
        <w:t>Cases in civil law</w:t>
      </w:r>
    </w:p>
    <w:p w:rsidR="00E96964" w:rsidRDefault="00E96964" w:rsidP="00E96964">
      <w:pPr>
        <w:pStyle w:val="ListParagraph"/>
        <w:numPr>
          <w:ilvl w:val="2"/>
          <w:numId w:val="1"/>
        </w:numPr>
      </w:pPr>
      <w:r>
        <w:t xml:space="preserve">Typically involve employers being held liable for their </w:t>
      </w:r>
      <w:r w:rsidR="00C844C9">
        <w:t>employee’s</w:t>
      </w:r>
      <w:r>
        <w:t xml:space="preserve"> sale of illegal items but can also include things like assault and battery, fraud, manslaughter and other crimes.</w:t>
      </w:r>
    </w:p>
    <w:p w:rsidR="00E96964" w:rsidRDefault="00E96964" w:rsidP="00E96964">
      <w:pPr>
        <w:pStyle w:val="ListParagraph"/>
        <w:numPr>
          <w:ilvl w:val="1"/>
          <w:numId w:val="1"/>
        </w:numPr>
      </w:pPr>
      <w:r>
        <w:t>Cases in criminal law</w:t>
      </w:r>
    </w:p>
    <w:p w:rsidR="00E96964" w:rsidRDefault="00E96964" w:rsidP="00E96964">
      <w:pPr>
        <w:pStyle w:val="ListParagraph"/>
        <w:numPr>
          <w:ilvl w:val="2"/>
          <w:numId w:val="1"/>
        </w:numPr>
      </w:pPr>
      <w:r>
        <w:lastRenderedPageBreak/>
        <w:t xml:space="preserve">The same. </w:t>
      </w:r>
    </w:p>
    <w:p w:rsidR="00E96964" w:rsidRDefault="00E96964" w:rsidP="00E96964">
      <w:pPr>
        <w:pStyle w:val="ListParagraph"/>
        <w:numPr>
          <w:ilvl w:val="2"/>
          <w:numId w:val="1"/>
        </w:numPr>
      </w:pPr>
      <w:r>
        <w:t>Even when the employer is blameless (no negligence or failure to supervise the employee)</w:t>
      </w:r>
    </w:p>
    <w:p w:rsidR="00E96964" w:rsidRDefault="00E96964" w:rsidP="00E96964">
      <w:pPr>
        <w:pStyle w:val="ListParagraph"/>
        <w:numPr>
          <w:ilvl w:val="3"/>
          <w:numId w:val="1"/>
        </w:numPr>
      </w:pPr>
      <w:r>
        <w:t>Yet found “criminally liable”</w:t>
      </w:r>
    </w:p>
    <w:p w:rsidR="00E96964" w:rsidRDefault="00E96964" w:rsidP="00E96964">
      <w:pPr>
        <w:pStyle w:val="ListParagraph"/>
        <w:numPr>
          <w:ilvl w:val="2"/>
          <w:numId w:val="1"/>
        </w:numPr>
      </w:pPr>
      <w:r>
        <w:t>i.e. Al</w:t>
      </w:r>
      <w:r w:rsidR="002021D4">
        <w:t>len</w:t>
      </w:r>
      <w:r>
        <w:t xml:space="preserve"> vs Whitehead – owner of café found criminally liable because the manager allowed prostitutes to gather there in violation of the law.</w:t>
      </w:r>
    </w:p>
    <w:p w:rsidR="00E96964" w:rsidRDefault="00E96964" w:rsidP="00912E4D">
      <w:pPr>
        <w:pStyle w:val="ListParagraph"/>
        <w:numPr>
          <w:ilvl w:val="2"/>
          <w:numId w:val="1"/>
        </w:numPr>
      </w:pPr>
      <w:r>
        <w:t xml:space="preserve">i.e. </w:t>
      </w:r>
      <w:proofErr w:type="spellStart"/>
      <w:r w:rsidR="002021D4">
        <w:t>Sherras</w:t>
      </w:r>
      <w:proofErr w:type="spellEnd"/>
      <w:r w:rsidR="002021D4">
        <w:t xml:space="preserve"> v. De </w:t>
      </w:r>
      <w:proofErr w:type="spellStart"/>
      <w:r w:rsidR="002021D4">
        <w:t>Rutzen</w:t>
      </w:r>
      <w:proofErr w:type="spellEnd"/>
      <w:r w:rsidR="002021D4">
        <w:t xml:space="preserve"> </w:t>
      </w:r>
      <w:r>
        <w:t>– a bartender</w:t>
      </w:r>
      <w:r w:rsidR="002021D4">
        <w:t>’</w:t>
      </w:r>
      <w:r>
        <w:t>s criminal liability for selling alcohol to a constable on duty was imputed to the owner of the bar.</w:t>
      </w:r>
    </w:p>
    <w:p w:rsidR="00E96964" w:rsidRDefault="00E96964" w:rsidP="00E96964">
      <w:pPr>
        <w:pStyle w:val="ListParagraph"/>
        <w:numPr>
          <w:ilvl w:val="2"/>
          <w:numId w:val="1"/>
        </w:numPr>
      </w:pPr>
      <w:r>
        <w:t>These examples are very close to the doctrine of imputation</w:t>
      </w:r>
    </w:p>
    <w:p w:rsidR="00E96964" w:rsidRDefault="00E96964" w:rsidP="00E96964">
      <w:pPr>
        <w:pStyle w:val="ListParagraph"/>
        <w:numPr>
          <w:ilvl w:val="1"/>
          <w:numId w:val="1"/>
        </w:numPr>
      </w:pPr>
      <w:r>
        <w:t>Conditions for vicarious liability</w:t>
      </w:r>
    </w:p>
    <w:p w:rsidR="00E96964" w:rsidRDefault="00E96964" w:rsidP="00E96964">
      <w:pPr>
        <w:pStyle w:val="ListParagraph"/>
        <w:numPr>
          <w:ilvl w:val="2"/>
          <w:numId w:val="1"/>
        </w:numPr>
      </w:pPr>
      <w:r>
        <w:t xml:space="preserve">In the </w:t>
      </w:r>
      <w:proofErr w:type="spellStart"/>
      <w:r>
        <w:t>anglo-american</w:t>
      </w:r>
      <w:proofErr w:type="spellEnd"/>
      <w:r>
        <w:t xml:space="preserve"> justice system the employer must have the duty, the power or the right to prevent the wrongdoing of the subordinate</w:t>
      </w:r>
    </w:p>
    <w:p w:rsidR="00E96964" w:rsidRDefault="00E96964" w:rsidP="00E96964">
      <w:pPr>
        <w:pStyle w:val="ListParagraph"/>
        <w:numPr>
          <w:ilvl w:val="3"/>
          <w:numId w:val="1"/>
        </w:numPr>
      </w:pPr>
      <w:r>
        <w:t>Duty? No</w:t>
      </w:r>
    </w:p>
    <w:p w:rsidR="00E96964" w:rsidRDefault="00E96964" w:rsidP="00E96964">
      <w:pPr>
        <w:pStyle w:val="ListParagraph"/>
        <w:numPr>
          <w:ilvl w:val="3"/>
          <w:numId w:val="1"/>
        </w:numPr>
      </w:pPr>
      <w:r>
        <w:t>Power? Yes</w:t>
      </w:r>
    </w:p>
    <w:p w:rsidR="00E96964" w:rsidRDefault="00E96964" w:rsidP="00E96964">
      <w:pPr>
        <w:pStyle w:val="ListParagraph"/>
        <w:numPr>
          <w:ilvl w:val="3"/>
          <w:numId w:val="1"/>
        </w:numPr>
      </w:pPr>
      <w:r>
        <w:t>Right? Yes</w:t>
      </w:r>
    </w:p>
    <w:p w:rsidR="00E96964" w:rsidRDefault="00E96964" w:rsidP="00E96964">
      <w:pPr>
        <w:pStyle w:val="ListParagraph"/>
        <w:numPr>
          <w:ilvl w:val="1"/>
          <w:numId w:val="1"/>
        </w:numPr>
      </w:pPr>
      <w:r>
        <w:t>Objection: This is saying that God is guilty or blameworthy for our sin!</w:t>
      </w:r>
    </w:p>
    <w:p w:rsidR="00E96964" w:rsidRDefault="00E96964" w:rsidP="00E96964">
      <w:pPr>
        <w:pStyle w:val="ListParagraph"/>
        <w:numPr>
          <w:ilvl w:val="2"/>
          <w:numId w:val="1"/>
        </w:numPr>
      </w:pPr>
      <w:r>
        <w:t xml:space="preserve">No, this is </w:t>
      </w:r>
      <w:r w:rsidRPr="002021D4">
        <w:rPr>
          <w:u w:val="single"/>
        </w:rPr>
        <w:t>strict liability</w:t>
      </w:r>
      <w:r>
        <w:t>, not liability</w:t>
      </w:r>
    </w:p>
    <w:p w:rsidR="00E96964" w:rsidRDefault="00E96964" w:rsidP="00E96964">
      <w:pPr>
        <w:pStyle w:val="ListParagraph"/>
        <w:numPr>
          <w:ilvl w:val="3"/>
          <w:numId w:val="1"/>
        </w:numPr>
      </w:pPr>
      <w:r>
        <w:t>No negligence or blame</w:t>
      </w:r>
    </w:p>
    <w:p w:rsidR="00E96964" w:rsidRDefault="00E96964" w:rsidP="00E96964">
      <w:pPr>
        <w:pStyle w:val="ListParagraph"/>
        <w:numPr>
          <w:ilvl w:val="4"/>
          <w:numId w:val="1"/>
        </w:numPr>
      </w:pPr>
      <w:proofErr w:type="spellStart"/>
      <w:r>
        <w:t>Actus</w:t>
      </w:r>
      <w:proofErr w:type="spellEnd"/>
      <w:r>
        <w:t xml:space="preserve"> </w:t>
      </w:r>
      <w:proofErr w:type="spellStart"/>
      <w:r>
        <w:t>reyus</w:t>
      </w:r>
      <w:proofErr w:type="spellEnd"/>
      <w:r>
        <w:t xml:space="preserve"> – act of wrongdoing</w:t>
      </w:r>
    </w:p>
    <w:p w:rsidR="00E96964" w:rsidRDefault="00E96964" w:rsidP="00E96964">
      <w:pPr>
        <w:pStyle w:val="ListParagraph"/>
        <w:numPr>
          <w:ilvl w:val="4"/>
          <w:numId w:val="1"/>
        </w:numPr>
      </w:pPr>
      <w:proofErr w:type="spellStart"/>
      <w:r>
        <w:t>Emens</w:t>
      </w:r>
      <w:proofErr w:type="spellEnd"/>
      <w:r>
        <w:t xml:space="preserve"> </w:t>
      </w:r>
      <w:proofErr w:type="spellStart"/>
      <w:r>
        <w:t>reyus</w:t>
      </w:r>
      <w:proofErr w:type="spellEnd"/>
      <w:r>
        <w:t xml:space="preserve"> – blameworthy mental state </w:t>
      </w:r>
    </w:p>
    <w:p w:rsidR="00E96964" w:rsidRDefault="00E96964" w:rsidP="00E96964">
      <w:pPr>
        <w:pStyle w:val="ListParagraph"/>
        <w:numPr>
          <w:ilvl w:val="4"/>
          <w:numId w:val="1"/>
        </w:numPr>
      </w:pPr>
      <w:r>
        <w:t>Both are NOT the case in strict liability</w:t>
      </w:r>
    </w:p>
    <w:p w:rsidR="00E96964" w:rsidRDefault="00E96964" w:rsidP="00E96964">
      <w:pPr>
        <w:pStyle w:val="ListParagraph"/>
        <w:numPr>
          <w:ilvl w:val="3"/>
          <w:numId w:val="1"/>
        </w:numPr>
      </w:pPr>
      <w:r>
        <w:t>Examples: possession of narcotics or an illegal firearm</w:t>
      </w:r>
    </w:p>
    <w:p w:rsidR="00E96964" w:rsidRDefault="00E96964" w:rsidP="00E96964">
      <w:pPr>
        <w:pStyle w:val="ListParagraph"/>
        <w:numPr>
          <w:ilvl w:val="4"/>
          <w:numId w:val="1"/>
        </w:numPr>
      </w:pPr>
      <w:r>
        <w:t>Even when you didn’t know it was there</w:t>
      </w:r>
    </w:p>
    <w:p w:rsidR="00E96964" w:rsidRDefault="00E96964" w:rsidP="00E96964">
      <w:pPr>
        <w:pStyle w:val="ListParagraph"/>
        <w:numPr>
          <w:ilvl w:val="2"/>
          <w:numId w:val="1"/>
        </w:numPr>
      </w:pPr>
      <w:r>
        <w:t>Employer held liable but without blame being theirs for anything</w:t>
      </w:r>
    </w:p>
    <w:p w:rsidR="00E96964" w:rsidRDefault="00E96964" w:rsidP="00E96964">
      <w:pPr>
        <w:pStyle w:val="ListParagraph"/>
        <w:numPr>
          <w:ilvl w:val="1"/>
          <w:numId w:val="1"/>
        </w:numPr>
      </w:pPr>
      <w:r>
        <w:t>Objection: how can I use human laws and say that God is using them?</w:t>
      </w:r>
    </w:p>
    <w:p w:rsidR="00E96964" w:rsidRDefault="00E96964" w:rsidP="00E96964">
      <w:pPr>
        <w:pStyle w:val="ListParagraph"/>
        <w:numPr>
          <w:ilvl w:val="2"/>
          <w:numId w:val="1"/>
        </w:numPr>
      </w:pPr>
      <w:r>
        <w:t>I’m not!</w:t>
      </w:r>
    </w:p>
    <w:p w:rsidR="00E96964" w:rsidRDefault="00E96964" w:rsidP="00E96964">
      <w:pPr>
        <w:pStyle w:val="ListParagraph"/>
        <w:numPr>
          <w:ilvl w:val="2"/>
          <w:numId w:val="1"/>
        </w:numPr>
      </w:pPr>
      <w:r>
        <w:t>It’s the objector who says “human knowledge of justice refutes PSA”</w:t>
      </w:r>
    </w:p>
    <w:p w:rsidR="00E96964" w:rsidRDefault="00E96964" w:rsidP="00E96964">
      <w:pPr>
        <w:pStyle w:val="ListParagraph"/>
        <w:numPr>
          <w:ilvl w:val="3"/>
          <w:numId w:val="1"/>
        </w:numPr>
      </w:pPr>
      <w:r>
        <w:t>I’m saying “actually, we do”</w:t>
      </w:r>
    </w:p>
    <w:p w:rsidR="008D08ED" w:rsidRDefault="008D08ED" w:rsidP="008D08ED">
      <w:pPr>
        <w:pStyle w:val="ListParagraph"/>
        <w:numPr>
          <w:ilvl w:val="0"/>
          <w:numId w:val="1"/>
        </w:numPr>
      </w:pPr>
      <w:r>
        <w:t xml:space="preserve">In this case – Jesus wasn’t disapproved of! </w:t>
      </w:r>
    </w:p>
    <w:p w:rsidR="008D08ED" w:rsidRDefault="008D08ED" w:rsidP="008D08ED">
      <w:pPr>
        <w:pStyle w:val="ListParagraph"/>
        <w:numPr>
          <w:ilvl w:val="1"/>
          <w:numId w:val="1"/>
        </w:numPr>
      </w:pPr>
      <w:r>
        <w:t>Our SIN was.</w:t>
      </w:r>
    </w:p>
    <w:p w:rsidR="008D08ED" w:rsidRDefault="008D08ED" w:rsidP="008D08ED">
      <w:pPr>
        <w:pStyle w:val="ListParagraph"/>
        <w:numPr>
          <w:ilvl w:val="1"/>
          <w:numId w:val="1"/>
        </w:numPr>
      </w:pPr>
      <w:r>
        <w:t xml:space="preserve">Legal philosophers (studied by </w:t>
      </w:r>
      <w:proofErr w:type="spellStart"/>
      <w:r>
        <w:t>Criag</w:t>
      </w:r>
      <w:proofErr w:type="spellEnd"/>
      <w:r>
        <w:t>)</w:t>
      </w:r>
    </w:p>
    <w:p w:rsidR="008D08ED" w:rsidRDefault="008D08ED" w:rsidP="008D08ED">
      <w:pPr>
        <w:pStyle w:val="ListParagraph"/>
        <w:numPr>
          <w:ilvl w:val="2"/>
          <w:numId w:val="1"/>
        </w:numPr>
      </w:pPr>
      <w:r>
        <w:t xml:space="preserve">Craig refers to Alec </w:t>
      </w:r>
      <w:proofErr w:type="spellStart"/>
      <w:r>
        <w:t>Walen</w:t>
      </w:r>
      <w:proofErr w:type="spellEnd"/>
      <w:r>
        <w:t xml:space="preserve"> who theory of punishment “does not require that the person punished is condemned or censured for the act or omission believed to be wrong. Censure could be either of the person who did the act or of the act itself.”</w:t>
      </w:r>
    </w:p>
    <w:p w:rsidR="008D08ED" w:rsidRPr="00AF1170" w:rsidRDefault="008D08ED" w:rsidP="008D08ED">
      <w:pPr>
        <w:pStyle w:val="ListParagraph"/>
        <w:numPr>
          <w:ilvl w:val="3"/>
          <w:numId w:val="1"/>
        </w:numPr>
        <w:rPr>
          <w:sz w:val="14"/>
        </w:rPr>
      </w:pPr>
      <w:r w:rsidRPr="00AF1170">
        <w:rPr>
          <w:sz w:val="14"/>
        </w:rPr>
        <w:t>Craig, William Lane. The Atonement (Elements in the Philosophy of Religion) (p. 59). Cambridge University Press. Kindle Edition.</w:t>
      </w:r>
    </w:p>
    <w:p w:rsidR="008D08ED" w:rsidRDefault="008D08ED" w:rsidP="008D08ED">
      <w:pPr>
        <w:pStyle w:val="ListParagraph"/>
        <w:numPr>
          <w:ilvl w:val="2"/>
          <w:numId w:val="1"/>
        </w:numPr>
      </w:pPr>
      <w:r>
        <w:t xml:space="preserve">Censure could be either of the person who did the act or of the act itself. Similarly, on Feinberg’s account “punishment expresses the community’s strong disapproval of what the criminal did. </w:t>
      </w:r>
      <w:proofErr w:type="gramStart"/>
      <w:r>
        <w:t>Indeed</w:t>
      </w:r>
      <w:proofErr w:type="gramEnd"/>
      <w:r>
        <w:t xml:space="preserve"> it can be said that punishment expresses the judgment of the community that what the criminal did was wrong” (Feinberg 1970, p. 100 [my emphasis]).</w:t>
      </w:r>
    </w:p>
    <w:p w:rsidR="008D08ED" w:rsidRPr="00AF1170" w:rsidRDefault="008D08ED" w:rsidP="008D08ED">
      <w:pPr>
        <w:pStyle w:val="ListParagraph"/>
        <w:numPr>
          <w:ilvl w:val="3"/>
          <w:numId w:val="1"/>
        </w:numPr>
        <w:rPr>
          <w:sz w:val="14"/>
        </w:rPr>
      </w:pPr>
      <w:r w:rsidRPr="00AF1170">
        <w:rPr>
          <w:sz w:val="14"/>
        </w:rPr>
        <w:t>Craig, William Lane. The Atonement (Elements in the Philosophy of Religion) (p. 59). Cambridge University Press. Kindle Edition.</w:t>
      </w:r>
    </w:p>
    <w:p w:rsidR="008D08ED" w:rsidRDefault="008D08ED" w:rsidP="008D08ED">
      <w:pPr>
        <w:pStyle w:val="ListParagraph"/>
        <w:numPr>
          <w:ilvl w:val="1"/>
          <w:numId w:val="1"/>
        </w:numPr>
      </w:pPr>
      <w:r>
        <w:t>Craig has criticisms for the critics</w:t>
      </w:r>
    </w:p>
    <w:p w:rsidR="008D08ED" w:rsidRDefault="008D08ED" w:rsidP="008D08ED">
      <w:pPr>
        <w:pStyle w:val="ListParagraph"/>
        <w:numPr>
          <w:ilvl w:val="2"/>
          <w:numId w:val="1"/>
        </w:numPr>
      </w:pPr>
      <w:r>
        <w:lastRenderedPageBreak/>
        <w:t>They don’t even deeply deal with it.</w:t>
      </w:r>
    </w:p>
    <w:p w:rsidR="008D08ED" w:rsidRDefault="008D08ED" w:rsidP="008D08ED">
      <w:pPr>
        <w:pStyle w:val="ListParagraph"/>
        <w:numPr>
          <w:ilvl w:val="2"/>
          <w:numId w:val="1"/>
        </w:numPr>
      </w:pPr>
      <w:r>
        <w:t>They don’t prove their criticisms</w:t>
      </w:r>
    </w:p>
    <w:p w:rsidR="008D08ED" w:rsidRPr="008D08ED" w:rsidRDefault="008D08ED" w:rsidP="008D08ED">
      <w:pPr>
        <w:pStyle w:val="ListParagraph"/>
        <w:numPr>
          <w:ilvl w:val="2"/>
          <w:numId w:val="1"/>
        </w:numPr>
        <w:rPr>
          <w:i/>
        </w:rPr>
      </w:pPr>
      <w:r w:rsidRPr="008D08ED">
        <w:rPr>
          <w:i/>
        </w:rPr>
        <w:t xml:space="preserve">In fact, it needs to be asked whether critics of the coherence of penal substitution have not fundamentally misunderstood </w:t>
      </w:r>
      <w:proofErr w:type="spellStart"/>
      <w:r w:rsidRPr="008D08ED">
        <w:rPr>
          <w:i/>
        </w:rPr>
        <w:t>expressivism</w:t>
      </w:r>
      <w:proofErr w:type="spellEnd"/>
      <w:r w:rsidRPr="008D08ED">
        <w:rPr>
          <w:i/>
        </w:rPr>
        <w:t xml:space="preserve"> with regard to punishment. </w:t>
      </w:r>
      <w:proofErr w:type="spellStart"/>
      <w:r w:rsidRPr="008D08ED">
        <w:rPr>
          <w:i/>
        </w:rPr>
        <w:t>Expressivism</w:t>
      </w:r>
      <w:proofErr w:type="spellEnd"/>
      <w:r w:rsidRPr="008D08ED">
        <w:rPr>
          <w:i/>
        </w:rPr>
        <w:t xml:space="preserve"> holds that there is a certain stigma attached to punishment, in the absence of which the harsh treatment is not punishment. It is no part of </w:t>
      </w:r>
      <w:proofErr w:type="spellStart"/>
      <w:r w:rsidRPr="008D08ED">
        <w:rPr>
          <w:i/>
        </w:rPr>
        <w:t>expressivism</w:t>
      </w:r>
      <w:proofErr w:type="spellEnd"/>
      <w:r w:rsidRPr="008D08ED">
        <w:rPr>
          <w:i/>
        </w:rPr>
        <w:t xml:space="preserve"> that the censure expressed by punishment target a particular person.</w:t>
      </w:r>
    </w:p>
    <w:p w:rsidR="008D08ED" w:rsidRPr="008D08ED" w:rsidRDefault="008D08ED" w:rsidP="008D08ED">
      <w:pPr>
        <w:pStyle w:val="ListParagraph"/>
        <w:numPr>
          <w:ilvl w:val="3"/>
          <w:numId w:val="1"/>
        </w:numPr>
        <w:rPr>
          <w:sz w:val="14"/>
        </w:rPr>
      </w:pPr>
      <w:r w:rsidRPr="008D08ED">
        <w:rPr>
          <w:sz w:val="14"/>
        </w:rPr>
        <w:t>Craig, William Lane. The Atonement (Elements in the Philosophy of Religion) (p. 59). Cambridge University Press. Kindle Edition.</w:t>
      </w:r>
    </w:p>
    <w:p w:rsidR="00E96964" w:rsidRPr="004730B2" w:rsidRDefault="004730B2" w:rsidP="00065BAE">
      <w:pPr>
        <w:pStyle w:val="ListParagraph"/>
        <w:numPr>
          <w:ilvl w:val="0"/>
          <w:numId w:val="1"/>
        </w:numPr>
      </w:pPr>
      <w:r>
        <w:rPr>
          <w:b/>
        </w:rPr>
        <w:t>God’s justice is restorative, not retributive</w:t>
      </w:r>
    </w:p>
    <w:p w:rsidR="004730B2" w:rsidRDefault="004730B2" w:rsidP="004730B2">
      <w:pPr>
        <w:pStyle w:val="ListParagraph"/>
        <w:numPr>
          <w:ilvl w:val="1"/>
          <w:numId w:val="1"/>
        </w:numPr>
      </w:pPr>
      <w:r>
        <w:t>An end run past scripture.</w:t>
      </w:r>
    </w:p>
    <w:p w:rsidR="004730B2" w:rsidRDefault="004730B2" w:rsidP="004730B2">
      <w:pPr>
        <w:pStyle w:val="ListParagraph"/>
        <w:numPr>
          <w:ilvl w:val="2"/>
          <w:numId w:val="1"/>
        </w:numPr>
      </w:pPr>
      <w:r>
        <w:t xml:space="preserve">See - </w:t>
      </w:r>
    </w:p>
    <w:p w:rsidR="000273C3" w:rsidRPr="000273C3" w:rsidRDefault="00065BAE" w:rsidP="000273C3">
      <w:pPr>
        <w:pStyle w:val="ListParagraph"/>
        <w:numPr>
          <w:ilvl w:val="3"/>
          <w:numId w:val="1"/>
        </w:numPr>
      </w:pPr>
      <w:r>
        <w:t xml:space="preserve">It’s no different than the </w:t>
      </w:r>
      <w:r w:rsidR="000273C3" w:rsidRPr="000273C3">
        <w:t>Rom 2:5 – storing up wrath – seems to serve no other purpose than retribution</w:t>
      </w:r>
    </w:p>
    <w:p w:rsidR="000273C3" w:rsidRPr="000273C3" w:rsidRDefault="000273C3" w:rsidP="000273C3">
      <w:pPr>
        <w:pStyle w:val="ListParagraph"/>
        <w:numPr>
          <w:ilvl w:val="3"/>
          <w:numId w:val="1"/>
        </w:numPr>
      </w:pPr>
      <w:r w:rsidRPr="000273C3">
        <w:t>The biblical case is that the wicked DESERBVE punishment</w:t>
      </w:r>
    </w:p>
    <w:p w:rsidR="000273C3" w:rsidRPr="000273C3" w:rsidRDefault="000273C3" w:rsidP="000273C3">
      <w:pPr>
        <w:pStyle w:val="ListParagraph"/>
        <w:numPr>
          <w:ilvl w:val="3"/>
          <w:numId w:val="1"/>
        </w:numPr>
      </w:pPr>
      <w:r w:rsidRPr="000273C3">
        <w:t>Rom 11:9, 12:19 – two terms of retribution here.</w:t>
      </w:r>
    </w:p>
    <w:p w:rsidR="00D870DB" w:rsidRDefault="00D870DB" w:rsidP="00D870DB">
      <w:pPr>
        <w:pStyle w:val="ListParagraph"/>
        <w:numPr>
          <w:ilvl w:val="1"/>
          <w:numId w:val="1"/>
        </w:numPr>
      </w:pPr>
      <w:r>
        <w:t>John Stott - "it is God himself in his holy wrath [who] needs to be propitiated, God himself who in holy love undertook to do the propitiating, and God himself who in the person of his Son died for the propitiation of our sins.""</w:t>
      </w:r>
    </w:p>
    <w:p w:rsidR="00D870DB" w:rsidRDefault="00D870DB" w:rsidP="00D870DB">
      <w:pPr>
        <w:pStyle w:val="ListParagraph"/>
        <w:numPr>
          <w:ilvl w:val="2"/>
          <w:numId w:val="1"/>
        </w:numPr>
      </w:pPr>
      <w:r>
        <w:t>Thomas H. McCall. Forsaken: The Trinity and the Cross, and Why It Matters (Kindle Locations 555-556). Kindle Edition.</w:t>
      </w:r>
    </w:p>
    <w:p w:rsidR="000A4269" w:rsidRPr="008B000D" w:rsidRDefault="000A4269" w:rsidP="00065BAE">
      <w:pPr>
        <w:pStyle w:val="ListParagraph"/>
        <w:numPr>
          <w:ilvl w:val="0"/>
          <w:numId w:val="1"/>
        </w:numPr>
        <w:rPr>
          <w:b/>
        </w:rPr>
      </w:pPr>
      <w:r w:rsidRPr="008B000D">
        <w:rPr>
          <w:b/>
        </w:rPr>
        <w:t>It kills forgiveness. The idea is that if our sin is paid for by Jesus then it is not forgiven in the true sense of the word. It’s debt payment rather than debt forgiveness.</w:t>
      </w:r>
    </w:p>
    <w:p w:rsidR="000A4269" w:rsidRDefault="000A4269" w:rsidP="000A4269">
      <w:pPr>
        <w:pStyle w:val="ListParagraph"/>
        <w:numPr>
          <w:ilvl w:val="1"/>
          <w:numId w:val="1"/>
        </w:numPr>
      </w:pPr>
      <w:r>
        <w:t>Analogy: mortgage company forgives the debt of a family. As different than someone else paying the debt and the bank calling the loan “paid in full”</w:t>
      </w:r>
    </w:p>
    <w:p w:rsidR="000A4269" w:rsidRDefault="000A4269" w:rsidP="004730B2">
      <w:pPr>
        <w:pStyle w:val="ListParagraph"/>
        <w:numPr>
          <w:ilvl w:val="2"/>
          <w:numId w:val="1"/>
        </w:numPr>
      </w:pPr>
      <w:r>
        <w:t>But, when a bank forgives the debt someone has they are still OUT that money. When someone pays it on their behalf but doesn’t require a repayment that person is OUT that money. So it does involve forgiveness either way.</w:t>
      </w:r>
    </w:p>
    <w:p w:rsidR="00B04E2C" w:rsidRDefault="00B04E2C" w:rsidP="004730B2">
      <w:pPr>
        <w:pStyle w:val="ListParagraph"/>
        <w:numPr>
          <w:ilvl w:val="1"/>
          <w:numId w:val="1"/>
        </w:numPr>
      </w:pPr>
      <w:r>
        <w:t>When you forgive, it is like you’re absorbing the cost.</w:t>
      </w:r>
    </w:p>
    <w:p w:rsidR="000273C3" w:rsidRDefault="000273C3" w:rsidP="000273C3">
      <w:pPr>
        <w:pStyle w:val="ListParagraph"/>
        <w:numPr>
          <w:ilvl w:val="2"/>
          <w:numId w:val="1"/>
        </w:numPr>
      </w:pPr>
      <w:r>
        <w:t>But the cross has another angle.</w:t>
      </w:r>
    </w:p>
    <w:p w:rsidR="004730B2" w:rsidRDefault="004730B2" w:rsidP="004730B2">
      <w:pPr>
        <w:pStyle w:val="ListParagraph"/>
        <w:numPr>
          <w:ilvl w:val="1"/>
          <w:numId w:val="1"/>
        </w:numPr>
      </w:pPr>
      <w:r>
        <w:t>But, the category here is judicial, not just personal.</w:t>
      </w:r>
    </w:p>
    <w:p w:rsidR="004730B2" w:rsidRDefault="004730B2" w:rsidP="004730B2">
      <w:pPr>
        <w:pStyle w:val="ListParagraph"/>
        <w:numPr>
          <w:ilvl w:val="2"/>
          <w:numId w:val="1"/>
        </w:numPr>
      </w:pPr>
      <w:r>
        <w:t>The Bible gives us this category.</w:t>
      </w:r>
    </w:p>
    <w:p w:rsidR="004730B2" w:rsidRDefault="00B04E2C" w:rsidP="004730B2">
      <w:pPr>
        <w:pStyle w:val="ListParagraph"/>
        <w:numPr>
          <w:ilvl w:val="2"/>
          <w:numId w:val="1"/>
        </w:numPr>
      </w:pPr>
      <w:r>
        <w:t>In criminal matters “payed his debt”</w:t>
      </w:r>
    </w:p>
    <w:p w:rsidR="00B04E2C" w:rsidRDefault="00B04E2C" w:rsidP="00B04E2C">
      <w:pPr>
        <w:pStyle w:val="ListParagraph"/>
        <w:numPr>
          <w:ilvl w:val="3"/>
          <w:numId w:val="1"/>
        </w:numPr>
      </w:pPr>
      <w:r>
        <w:t>He’s forgiven.</w:t>
      </w:r>
    </w:p>
    <w:p w:rsidR="000A4269" w:rsidRPr="008B000D" w:rsidRDefault="000A4269" w:rsidP="00065BAE">
      <w:pPr>
        <w:pStyle w:val="ListParagraph"/>
        <w:numPr>
          <w:ilvl w:val="0"/>
          <w:numId w:val="1"/>
        </w:numPr>
        <w:rPr>
          <w:b/>
        </w:rPr>
      </w:pPr>
      <w:r w:rsidRPr="008B000D">
        <w:rPr>
          <w:b/>
        </w:rPr>
        <w:t>The idea that God must punish sin is not biblical.</w:t>
      </w:r>
      <w:r w:rsidR="00DF5CFA" w:rsidRPr="008B000D">
        <w:rPr>
          <w:b/>
        </w:rPr>
        <w:t xml:space="preserve">  </w:t>
      </w:r>
    </w:p>
    <w:p w:rsidR="00DF5CFA" w:rsidRDefault="00DF5CFA" w:rsidP="00DF5CFA">
      <w:pPr>
        <w:pStyle w:val="ListParagraph"/>
        <w:numPr>
          <w:ilvl w:val="1"/>
          <w:numId w:val="1"/>
        </w:numPr>
      </w:pPr>
      <w:r>
        <w:t>PSA doesn’t require that God MUST punish sin, just that He chose to.</w:t>
      </w:r>
    </w:p>
    <w:p w:rsidR="00DF5CFA" w:rsidRDefault="00DF5CFA" w:rsidP="00DF5CFA">
      <w:pPr>
        <w:pStyle w:val="ListParagraph"/>
        <w:numPr>
          <w:ilvl w:val="2"/>
          <w:numId w:val="1"/>
        </w:numPr>
      </w:pPr>
      <w:r>
        <w:t>Though a case can be made.</w:t>
      </w:r>
    </w:p>
    <w:p w:rsidR="00CB0147" w:rsidRDefault="00CB0147" w:rsidP="00CB0147">
      <w:pPr>
        <w:pStyle w:val="ListParagraph"/>
        <w:numPr>
          <w:ilvl w:val="3"/>
          <w:numId w:val="1"/>
        </w:numPr>
      </w:pPr>
      <w:r>
        <w:t xml:space="preserve">  Some say it’s His love expressed.</w:t>
      </w:r>
    </w:p>
    <w:p w:rsidR="00CB0147" w:rsidRDefault="00CB0147" w:rsidP="00DF5CFA">
      <w:pPr>
        <w:pStyle w:val="ListParagraph"/>
        <w:numPr>
          <w:ilvl w:val="1"/>
          <w:numId w:val="1"/>
        </w:numPr>
      </w:pPr>
      <w:r>
        <w:t>It makes God a slave to some external law or thing called “justice”</w:t>
      </w:r>
    </w:p>
    <w:p w:rsidR="00CB0147" w:rsidRDefault="00CB0147" w:rsidP="00CB0147">
      <w:pPr>
        <w:pStyle w:val="ListParagraph"/>
        <w:numPr>
          <w:ilvl w:val="2"/>
          <w:numId w:val="1"/>
        </w:numPr>
      </w:pPr>
      <w:r>
        <w:t>BZ clip</w:t>
      </w:r>
    </w:p>
    <w:p w:rsidR="00DF5CFA" w:rsidRDefault="00DF5CFA" w:rsidP="00CB0147">
      <w:pPr>
        <w:pStyle w:val="ListParagraph"/>
        <w:numPr>
          <w:ilvl w:val="2"/>
          <w:numId w:val="1"/>
        </w:numPr>
      </w:pPr>
      <w:r>
        <w:t>It’s NOT from external causes</w:t>
      </w:r>
    </w:p>
    <w:p w:rsidR="00CB0147" w:rsidRDefault="00CB0147" w:rsidP="00CB0147">
      <w:pPr>
        <w:pStyle w:val="ListParagraph"/>
        <w:numPr>
          <w:ilvl w:val="3"/>
          <w:numId w:val="1"/>
        </w:numPr>
      </w:pPr>
      <w:r>
        <w:t>It’s His own nature. He IS just, not that He yields to it.</w:t>
      </w:r>
    </w:p>
    <w:p w:rsidR="00CB0147" w:rsidRDefault="00CB0147" w:rsidP="00CB0147">
      <w:pPr>
        <w:pStyle w:val="ListParagraph"/>
        <w:numPr>
          <w:ilvl w:val="3"/>
          <w:numId w:val="1"/>
        </w:numPr>
      </w:pPr>
      <w:r>
        <w:t>How He chooses to deal with sin?</w:t>
      </w:r>
    </w:p>
    <w:p w:rsidR="00CB0147" w:rsidRPr="00CB0147" w:rsidRDefault="00CB0147" w:rsidP="00CB0147">
      <w:pPr>
        <w:pStyle w:val="ListParagraph"/>
        <w:numPr>
          <w:ilvl w:val="4"/>
          <w:numId w:val="1"/>
        </w:numPr>
        <w:rPr>
          <w:b/>
          <w:i/>
        </w:rPr>
      </w:pPr>
      <w:r w:rsidRPr="00CB0147">
        <w:rPr>
          <w:b/>
          <w:i/>
        </w:rPr>
        <w:lastRenderedPageBreak/>
        <w:t xml:space="preserve">Ezek 7:27 “I will do to them according to their way, and </w:t>
      </w:r>
      <w:r w:rsidRPr="00CB0147">
        <w:rPr>
          <w:b/>
          <w:i/>
          <w:u w:val="single"/>
        </w:rPr>
        <w:t>according to what they deserve</w:t>
      </w:r>
      <w:r w:rsidRPr="00CB0147">
        <w:rPr>
          <w:b/>
          <w:i/>
        </w:rPr>
        <w:t xml:space="preserve"> I will judge them.”</w:t>
      </w:r>
    </w:p>
    <w:p w:rsidR="000A4269" w:rsidRPr="008B000D" w:rsidRDefault="000A4269" w:rsidP="00065BAE">
      <w:pPr>
        <w:pStyle w:val="ListParagraph"/>
        <w:numPr>
          <w:ilvl w:val="0"/>
          <w:numId w:val="1"/>
        </w:numPr>
        <w:rPr>
          <w:b/>
        </w:rPr>
      </w:pPr>
      <w:r w:rsidRPr="008B000D">
        <w:rPr>
          <w:b/>
        </w:rPr>
        <w:t>God “just forgives” in the Bible without any payment required</w:t>
      </w:r>
    </w:p>
    <w:p w:rsidR="000A4269" w:rsidRDefault="000A4269" w:rsidP="000A4269">
      <w:pPr>
        <w:pStyle w:val="ListParagraph"/>
        <w:numPr>
          <w:ilvl w:val="1"/>
          <w:numId w:val="1"/>
        </w:numPr>
      </w:pPr>
      <w:r>
        <w:t>Example: David forgiven for adultery and murder</w:t>
      </w:r>
    </w:p>
    <w:p w:rsidR="00C76E2A" w:rsidRDefault="00C76E2A" w:rsidP="000A4269">
      <w:pPr>
        <w:pStyle w:val="ListParagraph"/>
        <w:numPr>
          <w:ilvl w:val="1"/>
          <w:numId w:val="1"/>
        </w:numPr>
      </w:pPr>
      <w:r>
        <w:t>Response: Romans 3:25-26</w:t>
      </w:r>
    </w:p>
    <w:p w:rsidR="00C76E2A" w:rsidRDefault="00C76E2A" w:rsidP="00C76E2A">
      <w:pPr>
        <w:pStyle w:val="ListParagraph"/>
        <w:numPr>
          <w:ilvl w:val="2"/>
          <w:numId w:val="1"/>
        </w:numPr>
      </w:pPr>
      <w:r>
        <w:t xml:space="preserve">Passed over to be dealt with by Jesus. </w:t>
      </w:r>
    </w:p>
    <w:p w:rsidR="00C76E2A" w:rsidRDefault="00C76E2A" w:rsidP="00C76E2A">
      <w:pPr>
        <w:pStyle w:val="ListParagraph"/>
        <w:numPr>
          <w:ilvl w:val="2"/>
          <w:numId w:val="1"/>
        </w:numPr>
      </w:pPr>
      <w:r>
        <w:t>See also Abraham justified by faith</w:t>
      </w:r>
    </w:p>
    <w:p w:rsidR="00DF5CFA" w:rsidRPr="00DF5CFA" w:rsidRDefault="00DF5CFA" w:rsidP="00DF5CFA">
      <w:pPr>
        <w:pStyle w:val="ListParagraph"/>
        <w:numPr>
          <w:ilvl w:val="1"/>
          <w:numId w:val="1"/>
        </w:numPr>
      </w:pPr>
      <w:r w:rsidRPr="00DF5CFA">
        <w:t>Exodus 34:6–7 (ESV)</w:t>
      </w:r>
      <w:r w:rsidRPr="00DF5CFA">
        <w:rPr>
          <w:vertAlign w:val="superscript"/>
          <w:lang w:val="en"/>
        </w:rPr>
        <w:t>6</w:t>
      </w:r>
      <w:r w:rsidRPr="00DF5CFA">
        <w:t xml:space="preserve">The Lord passed before him and proclaimed, “The Lord, the Lord, a God merciful and gracious, slow to anger, and abounding in steadfast love and faithfulness, </w:t>
      </w:r>
      <w:r w:rsidRPr="00DF5CFA">
        <w:rPr>
          <w:vertAlign w:val="superscript"/>
          <w:lang w:val="en"/>
        </w:rPr>
        <w:t>7</w:t>
      </w:r>
      <w:r w:rsidRPr="00DF5CFA">
        <w:t>keeping steadfast love for thousands, forgiving iniquity and transgression and sin, but who will by no means clear the guilty, visiting the iniquity of the fathers on the children and the children’s children, to the third and the fourth generation.”</w:t>
      </w:r>
    </w:p>
    <w:p w:rsidR="008B000D" w:rsidRPr="008B000D" w:rsidRDefault="008B000D" w:rsidP="008B000D">
      <w:pPr>
        <w:pStyle w:val="ListParagraph"/>
        <w:numPr>
          <w:ilvl w:val="1"/>
          <w:numId w:val="1"/>
        </w:numPr>
        <w:rPr>
          <w:b/>
        </w:rPr>
      </w:pPr>
      <w:r w:rsidRPr="008B000D">
        <w:rPr>
          <w:b/>
        </w:rPr>
        <w:t>Why won’t God do what He asks us to do; forgive without violence? Isn’t this hypocritical?</w:t>
      </w:r>
    </w:p>
    <w:p w:rsidR="008B000D" w:rsidRDefault="008B000D" w:rsidP="008B000D">
      <w:pPr>
        <w:pStyle w:val="ListParagraph"/>
        <w:numPr>
          <w:ilvl w:val="2"/>
          <w:numId w:val="1"/>
        </w:numPr>
      </w:pPr>
      <w:r>
        <w:t xml:space="preserve">Steve Chalke about half-way through this short vid. </w:t>
      </w:r>
      <w:hyperlink r:id="rId7" w:history="1">
        <w:r w:rsidRPr="002C710F">
          <w:rPr>
            <w:rStyle w:val="Hyperlink"/>
          </w:rPr>
          <w:t>https://www.youtube.com/watch?v=JbuswTodUyw</w:t>
        </w:r>
      </w:hyperlink>
      <w:r>
        <w:t xml:space="preserve"> </w:t>
      </w:r>
    </w:p>
    <w:p w:rsidR="008B000D" w:rsidRDefault="008B000D" w:rsidP="008B000D">
      <w:pPr>
        <w:pStyle w:val="ListParagraph"/>
        <w:numPr>
          <w:ilvl w:val="2"/>
          <w:numId w:val="1"/>
        </w:numPr>
      </w:pPr>
      <w:r>
        <w:t>1- I’m not God (Rom 13)</w:t>
      </w:r>
    </w:p>
    <w:p w:rsidR="008B000D" w:rsidRDefault="008B000D" w:rsidP="008B000D">
      <w:pPr>
        <w:pStyle w:val="ListParagraph"/>
        <w:numPr>
          <w:ilvl w:val="2"/>
          <w:numId w:val="1"/>
        </w:numPr>
      </w:pPr>
      <w:r>
        <w:t>2- He doesn’t ultimately forgive without justice… that’s the point.</w:t>
      </w:r>
    </w:p>
    <w:p w:rsidR="008B000D" w:rsidRDefault="008B000D" w:rsidP="008B000D">
      <w:pPr>
        <w:pStyle w:val="ListParagraph"/>
        <w:numPr>
          <w:ilvl w:val="3"/>
          <w:numId w:val="1"/>
        </w:numPr>
      </w:pPr>
      <w:r>
        <w:t>Do I really?</w:t>
      </w:r>
    </w:p>
    <w:p w:rsidR="008B000D" w:rsidRDefault="008B000D" w:rsidP="008B000D">
      <w:pPr>
        <w:pStyle w:val="ListParagraph"/>
        <w:numPr>
          <w:ilvl w:val="4"/>
          <w:numId w:val="1"/>
        </w:numPr>
      </w:pPr>
      <w:r>
        <w:t>No, I forgive in light of Christ and passing on ultimate judgment to the Lord.</w:t>
      </w:r>
    </w:p>
    <w:p w:rsidR="000A4269" w:rsidRPr="008B000D" w:rsidRDefault="000A4269" w:rsidP="00065BAE">
      <w:pPr>
        <w:pStyle w:val="ListParagraph"/>
        <w:numPr>
          <w:ilvl w:val="0"/>
          <w:numId w:val="1"/>
        </w:numPr>
        <w:rPr>
          <w:b/>
        </w:rPr>
      </w:pPr>
      <w:r w:rsidRPr="008B000D">
        <w:rPr>
          <w:b/>
        </w:rPr>
        <w:t>PSA end in limited atonement or universalism</w:t>
      </w:r>
    </w:p>
    <w:p w:rsidR="008B000D" w:rsidRDefault="008B000D" w:rsidP="000A4269">
      <w:pPr>
        <w:pStyle w:val="ListParagraph"/>
        <w:numPr>
          <w:ilvl w:val="1"/>
          <w:numId w:val="1"/>
        </w:numPr>
      </w:pPr>
      <w:r>
        <w:t>Separate question.</w:t>
      </w:r>
    </w:p>
    <w:p w:rsidR="000A4269" w:rsidRDefault="000A4269" w:rsidP="000A4269">
      <w:pPr>
        <w:pStyle w:val="ListParagraph"/>
        <w:numPr>
          <w:ilvl w:val="1"/>
          <w:numId w:val="1"/>
        </w:numPr>
      </w:pPr>
      <w:r>
        <w:t>Solutions</w:t>
      </w:r>
    </w:p>
    <w:p w:rsidR="000A4269" w:rsidRDefault="000A4269" w:rsidP="000A4269">
      <w:pPr>
        <w:pStyle w:val="ListParagraph"/>
        <w:numPr>
          <w:ilvl w:val="2"/>
          <w:numId w:val="1"/>
        </w:numPr>
      </w:pPr>
      <w:r>
        <w:t>Extent vs application</w:t>
      </w:r>
    </w:p>
    <w:p w:rsidR="000A4269" w:rsidRDefault="000A4269" w:rsidP="000A4269">
      <w:pPr>
        <w:pStyle w:val="ListParagraph"/>
        <w:numPr>
          <w:ilvl w:val="2"/>
          <w:numId w:val="1"/>
        </w:numPr>
      </w:pPr>
      <w:r>
        <w:t>Imputation as reduplication not transfer</w:t>
      </w:r>
    </w:p>
    <w:p w:rsidR="000A4269" w:rsidRPr="008B000D" w:rsidRDefault="003B5D9A" w:rsidP="003B5D9A">
      <w:pPr>
        <w:pStyle w:val="ListParagraph"/>
        <w:numPr>
          <w:ilvl w:val="0"/>
          <w:numId w:val="1"/>
        </w:numPr>
        <w:rPr>
          <w:b/>
        </w:rPr>
      </w:pPr>
      <w:r w:rsidRPr="008B000D">
        <w:rPr>
          <w:b/>
        </w:rPr>
        <w:t xml:space="preserve">Sin can’t be transferred </w:t>
      </w:r>
    </w:p>
    <w:p w:rsidR="003B5D9A" w:rsidRDefault="003B5D9A" w:rsidP="003B5D9A">
      <w:pPr>
        <w:pStyle w:val="ListParagraph"/>
        <w:numPr>
          <w:ilvl w:val="1"/>
          <w:numId w:val="1"/>
        </w:numPr>
      </w:pPr>
      <w:r>
        <w:t>Options</w:t>
      </w:r>
    </w:p>
    <w:p w:rsidR="003B5D9A" w:rsidRDefault="003B5D9A" w:rsidP="003B5D9A">
      <w:pPr>
        <w:pStyle w:val="ListParagraph"/>
        <w:numPr>
          <w:ilvl w:val="2"/>
          <w:numId w:val="1"/>
        </w:numPr>
      </w:pPr>
      <w:proofErr w:type="gramStart"/>
      <w:r>
        <w:t>Yes</w:t>
      </w:r>
      <w:proofErr w:type="gramEnd"/>
      <w:r>
        <w:t xml:space="preserve"> it can</w:t>
      </w:r>
    </w:p>
    <w:p w:rsidR="003B5D9A" w:rsidRDefault="003B5D9A" w:rsidP="003B5D9A">
      <w:pPr>
        <w:pStyle w:val="ListParagraph"/>
        <w:numPr>
          <w:ilvl w:val="2"/>
          <w:numId w:val="1"/>
        </w:numPr>
      </w:pPr>
      <w:r>
        <w:t>It wasn’t transferred, it was represented</w:t>
      </w:r>
      <w:r w:rsidR="00AF35FF">
        <w:t xml:space="preserve">/reduplicated </w:t>
      </w:r>
    </w:p>
    <w:p w:rsidR="003B5D9A" w:rsidRDefault="003B5D9A" w:rsidP="003B5D9A">
      <w:pPr>
        <w:pStyle w:val="ListParagraph"/>
        <w:numPr>
          <w:ilvl w:val="2"/>
          <w:numId w:val="1"/>
        </w:numPr>
      </w:pPr>
      <w:r>
        <w:t>Jesus was a bearer of guilt. What else could this mean?</w:t>
      </w:r>
    </w:p>
    <w:p w:rsidR="003B5D9A" w:rsidRDefault="00AF35FF" w:rsidP="003B5D9A">
      <w:pPr>
        <w:pStyle w:val="ListParagraph"/>
        <w:numPr>
          <w:ilvl w:val="3"/>
          <w:numId w:val="1"/>
        </w:numPr>
      </w:pPr>
      <w:r>
        <w:t>Or do you just tell God how it works?</w:t>
      </w:r>
    </w:p>
    <w:p w:rsidR="00AF35FF" w:rsidRDefault="00AF35FF" w:rsidP="00AF35FF">
      <w:pPr>
        <w:pStyle w:val="ListParagraph"/>
        <w:numPr>
          <w:ilvl w:val="1"/>
          <w:numId w:val="1"/>
        </w:numPr>
      </w:pPr>
      <w:r>
        <w:t>Distinction – guilt vs sin</w:t>
      </w:r>
    </w:p>
    <w:p w:rsidR="00AF35FF" w:rsidRDefault="00AF35FF" w:rsidP="00AF35FF">
      <w:pPr>
        <w:pStyle w:val="ListParagraph"/>
        <w:numPr>
          <w:ilvl w:val="2"/>
          <w:numId w:val="1"/>
        </w:numPr>
      </w:pPr>
      <w:r>
        <w:t>Vicarious guilt through representation.</w:t>
      </w:r>
    </w:p>
    <w:p w:rsidR="00AF35FF" w:rsidRDefault="00AF35FF" w:rsidP="00AF35FF">
      <w:pPr>
        <w:pStyle w:val="ListParagraph"/>
        <w:numPr>
          <w:ilvl w:val="2"/>
          <w:numId w:val="1"/>
        </w:numPr>
      </w:pPr>
      <w:r>
        <w:t>Not “transfer of sin”</w:t>
      </w:r>
    </w:p>
    <w:p w:rsidR="00AF35FF" w:rsidRDefault="00AF35FF" w:rsidP="00AF35FF">
      <w:pPr>
        <w:pStyle w:val="ListParagraph"/>
        <w:numPr>
          <w:ilvl w:val="2"/>
          <w:numId w:val="1"/>
        </w:numPr>
      </w:pPr>
      <w:r>
        <w:t xml:space="preserve">Guilt – a forensic/legal declaration </w:t>
      </w:r>
    </w:p>
    <w:p w:rsidR="00AF35FF" w:rsidRDefault="00AF35FF" w:rsidP="00AF35FF">
      <w:pPr>
        <w:pStyle w:val="ListParagraph"/>
        <w:numPr>
          <w:ilvl w:val="3"/>
          <w:numId w:val="1"/>
        </w:numPr>
      </w:pPr>
      <w:r>
        <w:t>In court “declared guilty” is different than “actually guilty”</w:t>
      </w:r>
    </w:p>
    <w:p w:rsidR="00065BAE" w:rsidRPr="008B000D" w:rsidRDefault="00065BAE" w:rsidP="00065BAE">
      <w:pPr>
        <w:pStyle w:val="ListParagraph"/>
        <w:numPr>
          <w:ilvl w:val="0"/>
          <w:numId w:val="1"/>
        </w:numPr>
        <w:rPr>
          <w:b/>
        </w:rPr>
      </w:pPr>
      <w:r w:rsidRPr="008B000D">
        <w:rPr>
          <w:b/>
        </w:rPr>
        <w:t>It’s not enough!</w:t>
      </w:r>
    </w:p>
    <w:p w:rsidR="00065BAE" w:rsidRDefault="00065BAE" w:rsidP="00065BAE">
      <w:pPr>
        <w:pStyle w:val="ListParagraph"/>
        <w:numPr>
          <w:ilvl w:val="1"/>
          <w:numId w:val="1"/>
        </w:numPr>
      </w:pPr>
      <w:r>
        <w:t>How does the momentary punishment (death and suffering) of Jesus provide a substitute for eternal punishment that we have coming?</w:t>
      </w:r>
    </w:p>
    <w:p w:rsidR="00CC6E24" w:rsidRDefault="00CC6E24" w:rsidP="00065BAE">
      <w:pPr>
        <w:pStyle w:val="ListParagraph"/>
        <w:numPr>
          <w:ilvl w:val="1"/>
          <w:numId w:val="1"/>
        </w:numPr>
      </w:pPr>
      <w:r>
        <w:t>“died for a weekend”</w:t>
      </w:r>
    </w:p>
    <w:p w:rsidR="00065BAE" w:rsidRDefault="00065BAE" w:rsidP="00065BAE">
      <w:pPr>
        <w:pStyle w:val="ListParagraph"/>
        <w:numPr>
          <w:ilvl w:val="2"/>
          <w:numId w:val="1"/>
        </w:numPr>
      </w:pPr>
      <w:r>
        <w:t xml:space="preserve">One answer: That our punishment would be infinite and Jesus’ can be said to be infinite for the following reason. </w:t>
      </w:r>
    </w:p>
    <w:p w:rsidR="00CC6E24" w:rsidRDefault="00CC6E24" w:rsidP="00CC6E24">
      <w:pPr>
        <w:pStyle w:val="ListParagraph"/>
        <w:numPr>
          <w:ilvl w:val="3"/>
          <w:numId w:val="1"/>
        </w:numPr>
      </w:pPr>
      <w:r>
        <w:t xml:space="preserve">Jesus’ infinite value </w:t>
      </w:r>
    </w:p>
    <w:p w:rsidR="00CC6E24" w:rsidRDefault="00CC6E24" w:rsidP="00CC6E24">
      <w:pPr>
        <w:pStyle w:val="ListParagraph"/>
        <w:numPr>
          <w:ilvl w:val="4"/>
          <w:numId w:val="1"/>
        </w:numPr>
      </w:pPr>
      <w:r>
        <w:lastRenderedPageBreak/>
        <w:t>A man may suffer forever, but a divine man is worth more and His suffering of greater value in justice.</w:t>
      </w:r>
    </w:p>
    <w:p w:rsidR="00CC6E24" w:rsidRDefault="00CC6E24" w:rsidP="00CC6E24">
      <w:pPr>
        <w:pStyle w:val="ListParagraph"/>
        <w:numPr>
          <w:ilvl w:val="3"/>
          <w:numId w:val="1"/>
        </w:numPr>
      </w:pPr>
      <w:r>
        <w:t>Jesus’ degree of suffering as compared to ours.</w:t>
      </w:r>
    </w:p>
    <w:p w:rsidR="00CC6E24" w:rsidRDefault="00CC6E24" w:rsidP="00CC6E24">
      <w:pPr>
        <w:pStyle w:val="ListParagraph"/>
        <w:numPr>
          <w:ilvl w:val="4"/>
          <w:numId w:val="1"/>
        </w:numPr>
      </w:pPr>
      <w:r>
        <w:t>How intense was it?</w:t>
      </w:r>
    </w:p>
    <w:p w:rsidR="009A69A9" w:rsidRDefault="009A69A9" w:rsidP="009A69A9">
      <w:pPr>
        <w:pStyle w:val="ListParagraph"/>
        <w:numPr>
          <w:ilvl w:val="5"/>
          <w:numId w:val="1"/>
        </w:numPr>
      </w:pPr>
      <w:r>
        <w:t>Not separation but loss of awareness of Divine love and bliss.</w:t>
      </w:r>
    </w:p>
    <w:p w:rsidR="009A69A9" w:rsidRDefault="009A69A9" w:rsidP="009A69A9">
      <w:pPr>
        <w:pStyle w:val="ListParagraph"/>
        <w:numPr>
          <w:ilvl w:val="6"/>
          <w:numId w:val="1"/>
        </w:numPr>
      </w:pPr>
      <w:r>
        <w:t>“beatific vision”</w:t>
      </w:r>
    </w:p>
    <w:p w:rsidR="00CC6E24" w:rsidRDefault="009A69A9" w:rsidP="00CC6E24">
      <w:pPr>
        <w:pStyle w:val="ListParagraph"/>
        <w:numPr>
          <w:ilvl w:val="2"/>
          <w:numId w:val="1"/>
        </w:numPr>
      </w:pPr>
      <w:r>
        <w:t>Also</w:t>
      </w:r>
    </w:p>
    <w:p w:rsidR="00CC6E24" w:rsidRDefault="00CC6E24" w:rsidP="00CC6E24">
      <w:pPr>
        <w:pStyle w:val="ListParagraph"/>
        <w:numPr>
          <w:ilvl w:val="3"/>
          <w:numId w:val="1"/>
        </w:numPr>
      </w:pPr>
      <w:r>
        <w:t>Our punishment is ongoing because we never pay.</w:t>
      </w:r>
    </w:p>
    <w:p w:rsidR="009A69A9" w:rsidRDefault="009A69A9" w:rsidP="009A69A9">
      <w:pPr>
        <w:pStyle w:val="ListParagraph"/>
        <w:numPr>
          <w:ilvl w:val="4"/>
          <w:numId w:val="1"/>
        </w:numPr>
      </w:pPr>
      <w:r>
        <w:t xml:space="preserve">“why are you still in prison?” </w:t>
      </w:r>
    </w:p>
    <w:p w:rsidR="009A69A9" w:rsidRDefault="009A69A9" w:rsidP="009A69A9">
      <w:pPr>
        <w:pStyle w:val="ListParagraph"/>
        <w:numPr>
          <w:ilvl w:val="5"/>
          <w:numId w:val="1"/>
        </w:numPr>
      </w:pPr>
      <w:r>
        <w:t>“I haven’t paid my debt”</w:t>
      </w:r>
    </w:p>
    <w:p w:rsidR="009A69A9" w:rsidRDefault="009A69A9" w:rsidP="009A69A9">
      <w:pPr>
        <w:pStyle w:val="ListParagraph"/>
        <w:numPr>
          <w:ilvl w:val="4"/>
          <w:numId w:val="1"/>
        </w:numPr>
      </w:pPr>
      <w:r>
        <w:t>What’s worse, they keep sinning!</w:t>
      </w:r>
    </w:p>
    <w:p w:rsidR="00CC6E24" w:rsidRDefault="00CC6E24" w:rsidP="00CC6E24">
      <w:pPr>
        <w:pStyle w:val="ListParagraph"/>
        <w:numPr>
          <w:ilvl w:val="3"/>
          <w:numId w:val="1"/>
        </w:numPr>
      </w:pPr>
      <w:r>
        <w:t>Jesus successfully paid.</w:t>
      </w:r>
    </w:p>
    <w:p w:rsidR="009A69A9" w:rsidRDefault="009A69A9" w:rsidP="009A69A9">
      <w:pPr>
        <w:pStyle w:val="ListParagraph"/>
        <w:numPr>
          <w:ilvl w:val="4"/>
          <w:numId w:val="1"/>
        </w:numPr>
      </w:pPr>
      <w:r>
        <w:t>What do we do with those who fulfill their sentence?</w:t>
      </w:r>
    </w:p>
    <w:p w:rsidR="009A69A9" w:rsidRDefault="009A69A9" w:rsidP="009A69A9">
      <w:pPr>
        <w:pStyle w:val="ListParagraph"/>
        <w:numPr>
          <w:ilvl w:val="5"/>
          <w:numId w:val="1"/>
        </w:numPr>
      </w:pPr>
      <w:r>
        <w:t>We release them</w:t>
      </w:r>
    </w:p>
    <w:p w:rsidR="009A69A9" w:rsidRDefault="009A69A9" w:rsidP="009A69A9">
      <w:pPr>
        <w:pStyle w:val="ListParagraph"/>
        <w:numPr>
          <w:ilvl w:val="6"/>
          <w:numId w:val="1"/>
        </w:numPr>
      </w:pPr>
      <w:r>
        <w:t>The RES!</w:t>
      </w:r>
    </w:p>
    <w:p w:rsidR="00C558B4" w:rsidRDefault="00C558B4" w:rsidP="00C558B4">
      <w:pPr>
        <w:pStyle w:val="ListParagraph"/>
        <w:numPr>
          <w:ilvl w:val="0"/>
          <w:numId w:val="1"/>
        </w:numPr>
      </w:pPr>
      <w:r>
        <w:t>My objections to CV, MI, or wishy washy</w:t>
      </w:r>
    </w:p>
    <w:p w:rsidR="00C558B4" w:rsidRDefault="00C558B4" w:rsidP="00C558B4">
      <w:pPr>
        <w:pStyle w:val="ListParagraph"/>
        <w:numPr>
          <w:ilvl w:val="1"/>
          <w:numId w:val="1"/>
        </w:numPr>
      </w:pPr>
      <w:r>
        <w:t>CV without PS makes no sense</w:t>
      </w:r>
    </w:p>
    <w:p w:rsidR="00C558B4" w:rsidRDefault="00C558B4" w:rsidP="00C558B4">
      <w:pPr>
        <w:pStyle w:val="ListParagraph"/>
        <w:numPr>
          <w:ilvl w:val="1"/>
          <w:numId w:val="1"/>
        </w:numPr>
      </w:pPr>
      <w:r>
        <w:t>MI without PS makes no sense</w:t>
      </w:r>
    </w:p>
    <w:p w:rsidR="00785CB2" w:rsidRPr="00F322CE" w:rsidRDefault="00785CB2" w:rsidP="00785CB2">
      <w:pPr>
        <w:rPr>
          <w:sz w:val="16"/>
        </w:rPr>
      </w:pPr>
    </w:p>
    <w:tbl>
      <w:tblPr>
        <w:tblStyle w:val="TableGrid"/>
        <w:tblW w:w="0" w:type="auto"/>
        <w:tblLook w:val="04A0" w:firstRow="1" w:lastRow="0" w:firstColumn="1" w:lastColumn="0" w:noHBand="0" w:noVBand="1"/>
      </w:tblPr>
      <w:tblGrid>
        <w:gridCol w:w="1870"/>
        <w:gridCol w:w="1870"/>
        <w:gridCol w:w="1870"/>
        <w:gridCol w:w="1870"/>
        <w:gridCol w:w="1870"/>
      </w:tblGrid>
      <w:tr w:rsidR="00785CB2" w:rsidRPr="00785CB2" w:rsidTr="00DE434D">
        <w:tc>
          <w:tcPr>
            <w:tcW w:w="1870" w:type="dxa"/>
          </w:tcPr>
          <w:p w:rsidR="00785CB2" w:rsidRPr="00785CB2" w:rsidRDefault="00785CB2" w:rsidP="00785CB2">
            <w:pPr>
              <w:rPr>
                <w:sz w:val="16"/>
              </w:rPr>
            </w:pPr>
            <w:r w:rsidRPr="00785CB2">
              <w:rPr>
                <w:sz w:val="16"/>
              </w:rPr>
              <w:t>Before</w:t>
            </w:r>
          </w:p>
        </w:tc>
        <w:tc>
          <w:tcPr>
            <w:tcW w:w="1870" w:type="dxa"/>
          </w:tcPr>
          <w:p w:rsidR="00785CB2" w:rsidRPr="00785CB2" w:rsidRDefault="00785CB2" w:rsidP="00785CB2">
            <w:pPr>
              <w:rPr>
                <w:sz w:val="16"/>
              </w:rPr>
            </w:pPr>
          </w:p>
        </w:tc>
        <w:tc>
          <w:tcPr>
            <w:tcW w:w="1870" w:type="dxa"/>
          </w:tcPr>
          <w:p w:rsidR="00785CB2" w:rsidRPr="00785CB2" w:rsidRDefault="00785CB2" w:rsidP="00785CB2">
            <w:pPr>
              <w:rPr>
                <w:sz w:val="16"/>
              </w:rPr>
            </w:pPr>
            <w:r w:rsidRPr="00785CB2">
              <w:rPr>
                <w:sz w:val="16"/>
              </w:rPr>
              <w:t>Fact</w:t>
            </w:r>
          </w:p>
        </w:tc>
        <w:tc>
          <w:tcPr>
            <w:tcW w:w="1870" w:type="dxa"/>
          </w:tcPr>
          <w:p w:rsidR="00785CB2" w:rsidRPr="00785CB2" w:rsidRDefault="00785CB2" w:rsidP="00785CB2">
            <w:pPr>
              <w:rPr>
                <w:sz w:val="16"/>
              </w:rPr>
            </w:pPr>
          </w:p>
        </w:tc>
        <w:tc>
          <w:tcPr>
            <w:tcW w:w="1870" w:type="dxa"/>
          </w:tcPr>
          <w:p w:rsidR="00785CB2" w:rsidRPr="00785CB2" w:rsidRDefault="00785CB2" w:rsidP="00785CB2">
            <w:pPr>
              <w:rPr>
                <w:sz w:val="16"/>
              </w:rPr>
            </w:pPr>
            <w:r w:rsidRPr="00785CB2">
              <w:rPr>
                <w:sz w:val="16"/>
              </w:rPr>
              <w:t>Effects</w:t>
            </w:r>
          </w:p>
        </w:tc>
      </w:tr>
      <w:tr w:rsidR="00785CB2" w:rsidRPr="00785CB2" w:rsidTr="00DE434D">
        <w:tc>
          <w:tcPr>
            <w:tcW w:w="1870" w:type="dxa"/>
          </w:tcPr>
          <w:p w:rsidR="00785CB2" w:rsidRPr="00785CB2" w:rsidRDefault="00785CB2" w:rsidP="00785CB2">
            <w:pPr>
              <w:rPr>
                <w:sz w:val="16"/>
              </w:rPr>
            </w:pPr>
            <w:r w:rsidRPr="00785CB2">
              <w:rPr>
                <w:sz w:val="16"/>
              </w:rPr>
              <w:t>Penal substitution</w:t>
            </w:r>
          </w:p>
        </w:tc>
        <w:tc>
          <w:tcPr>
            <w:tcW w:w="1870" w:type="dxa"/>
          </w:tcPr>
          <w:p w:rsidR="00785CB2" w:rsidRPr="00785CB2" w:rsidRDefault="00785CB2" w:rsidP="00785CB2">
            <w:pPr>
              <w:rPr>
                <w:sz w:val="16"/>
              </w:rPr>
            </w:pPr>
            <w:r w:rsidRPr="00785CB2">
              <w:rPr>
                <w:sz w:val="16"/>
              </w:rPr>
              <w:t>=</w:t>
            </w:r>
          </w:p>
        </w:tc>
        <w:tc>
          <w:tcPr>
            <w:tcW w:w="1870" w:type="dxa"/>
          </w:tcPr>
          <w:p w:rsidR="00785CB2" w:rsidRPr="00785CB2" w:rsidRDefault="00785CB2" w:rsidP="00785CB2">
            <w:pPr>
              <w:rPr>
                <w:sz w:val="16"/>
              </w:rPr>
            </w:pPr>
            <w:r w:rsidRPr="00785CB2">
              <w:rPr>
                <w:sz w:val="16"/>
              </w:rPr>
              <w:t>Atonement (restoration of relationship with God)</w:t>
            </w:r>
          </w:p>
        </w:tc>
        <w:tc>
          <w:tcPr>
            <w:tcW w:w="1870" w:type="dxa"/>
          </w:tcPr>
          <w:p w:rsidR="00785CB2" w:rsidRPr="00785CB2" w:rsidRDefault="00785CB2" w:rsidP="00785CB2">
            <w:pPr>
              <w:rPr>
                <w:sz w:val="16"/>
              </w:rPr>
            </w:pPr>
            <w:r w:rsidRPr="00785CB2">
              <w:rPr>
                <w:sz w:val="16"/>
              </w:rPr>
              <w:t>=</w:t>
            </w:r>
          </w:p>
        </w:tc>
        <w:tc>
          <w:tcPr>
            <w:tcW w:w="1870" w:type="dxa"/>
          </w:tcPr>
          <w:p w:rsidR="00785CB2" w:rsidRPr="00785CB2" w:rsidRDefault="00785CB2" w:rsidP="00785CB2">
            <w:pPr>
              <w:rPr>
                <w:sz w:val="16"/>
              </w:rPr>
            </w:pPr>
            <w:r w:rsidRPr="00785CB2">
              <w:rPr>
                <w:sz w:val="16"/>
              </w:rPr>
              <w:t>Moral Influence</w:t>
            </w:r>
          </w:p>
          <w:p w:rsidR="00785CB2" w:rsidRPr="00785CB2" w:rsidRDefault="00785CB2" w:rsidP="00785CB2">
            <w:pPr>
              <w:rPr>
                <w:sz w:val="16"/>
              </w:rPr>
            </w:pPr>
            <w:r w:rsidRPr="00785CB2">
              <w:rPr>
                <w:sz w:val="16"/>
              </w:rPr>
              <w:t>Christus Victor</w:t>
            </w:r>
          </w:p>
          <w:p w:rsidR="00785CB2" w:rsidRPr="00785CB2" w:rsidRDefault="00785CB2" w:rsidP="00785CB2">
            <w:pPr>
              <w:rPr>
                <w:sz w:val="16"/>
              </w:rPr>
            </w:pPr>
          </w:p>
        </w:tc>
      </w:tr>
    </w:tbl>
    <w:p w:rsidR="00785CB2" w:rsidRPr="00785CB2" w:rsidRDefault="00785CB2" w:rsidP="00785CB2">
      <w:pPr>
        <w:rPr>
          <w:sz w:val="16"/>
        </w:rPr>
      </w:pPr>
      <w:r w:rsidRPr="00785CB2">
        <w:rPr>
          <w:sz w:val="16"/>
        </w:rPr>
        <w:tab/>
        <w:t>One can see how PS leads to A and then M and C</w:t>
      </w:r>
    </w:p>
    <w:p w:rsidR="00785CB2" w:rsidRPr="00785CB2" w:rsidRDefault="00785CB2" w:rsidP="00785CB2">
      <w:pPr>
        <w:rPr>
          <w:sz w:val="16"/>
        </w:rPr>
      </w:pPr>
    </w:p>
    <w:tbl>
      <w:tblPr>
        <w:tblStyle w:val="TableGrid"/>
        <w:tblW w:w="0" w:type="auto"/>
        <w:tblLook w:val="04A0" w:firstRow="1" w:lastRow="0" w:firstColumn="1" w:lastColumn="0" w:noHBand="0" w:noVBand="1"/>
      </w:tblPr>
      <w:tblGrid>
        <w:gridCol w:w="1870"/>
        <w:gridCol w:w="1870"/>
        <w:gridCol w:w="1870"/>
        <w:gridCol w:w="1870"/>
        <w:gridCol w:w="1870"/>
      </w:tblGrid>
      <w:tr w:rsidR="00785CB2" w:rsidRPr="00785CB2" w:rsidTr="00DE434D">
        <w:tc>
          <w:tcPr>
            <w:tcW w:w="1870" w:type="dxa"/>
          </w:tcPr>
          <w:p w:rsidR="00785CB2" w:rsidRPr="00785CB2" w:rsidRDefault="00785CB2" w:rsidP="00785CB2">
            <w:pPr>
              <w:rPr>
                <w:sz w:val="16"/>
              </w:rPr>
            </w:pPr>
            <w:r w:rsidRPr="00785CB2">
              <w:rPr>
                <w:sz w:val="16"/>
              </w:rPr>
              <w:t>Before</w:t>
            </w:r>
          </w:p>
        </w:tc>
        <w:tc>
          <w:tcPr>
            <w:tcW w:w="1870" w:type="dxa"/>
          </w:tcPr>
          <w:p w:rsidR="00785CB2" w:rsidRPr="00785CB2" w:rsidRDefault="00785CB2" w:rsidP="00785CB2">
            <w:pPr>
              <w:rPr>
                <w:sz w:val="16"/>
              </w:rPr>
            </w:pPr>
          </w:p>
        </w:tc>
        <w:tc>
          <w:tcPr>
            <w:tcW w:w="1870" w:type="dxa"/>
          </w:tcPr>
          <w:p w:rsidR="00785CB2" w:rsidRPr="00785CB2" w:rsidRDefault="00785CB2" w:rsidP="00785CB2">
            <w:pPr>
              <w:rPr>
                <w:sz w:val="16"/>
              </w:rPr>
            </w:pPr>
            <w:r w:rsidRPr="00785CB2">
              <w:rPr>
                <w:sz w:val="16"/>
              </w:rPr>
              <w:t>Fact</w:t>
            </w:r>
          </w:p>
        </w:tc>
        <w:tc>
          <w:tcPr>
            <w:tcW w:w="1870" w:type="dxa"/>
          </w:tcPr>
          <w:p w:rsidR="00785CB2" w:rsidRPr="00785CB2" w:rsidRDefault="00785CB2" w:rsidP="00785CB2">
            <w:pPr>
              <w:rPr>
                <w:sz w:val="16"/>
              </w:rPr>
            </w:pPr>
          </w:p>
        </w:tc>
        <w:tc>
          <w:tcPr>
            <w:tcW w:w="1870" w:type="dxa"/>
          </w:tcPr>
          <w:p w:rsidR="00785CB2" w:rsidRPr="00785CB2" w:rsidRDefault="00785CB2" w:rsidP="00785CB2">
            <w:pPr>
              <w:rPr>
                <w:sz w:val="16"/>
              </w:rPr>
            </w:pPr>
          </w:p>
        </w:tc>
      </w:tr>
      <w:tr w:rsidR="00785CB2" w:rsidRPr="00785CB2" w:rsidTr="00DE434D">
        <w:tc>
          <w:tcPr>
            <w:tcW w:w="1870" w:type="dxa"/>
          </w:tcPr>
          <w:p w:rsidR="00785CB2" w:rsidRPr="00785CB2" w:rsidRDefault="00785CB2" w:rsidP="00785CB2">
            <w:pPr>
              <w:rPr>
                <w:sz w:val="16"/>
              </w:rPr>
            </w:pPr>
            <w:r w:rsidRPr="00785CB2">
              <w:rPr>
                <w:sz w:val="16"/>
              </w:rPr>
              <w:t>Moral Influence</w:t>
            </w:r>
          </w:p>
          <w:p w:rsidR="00785CB2" w:rsidRPr="00785CB2" w:rsidRDefault="00785CB2" w:rsidP="00785CB2">
            <w:pPr>
              <w:rPr>
                <w:sz w:val="16"/>
              </w:rPr>
            </w:pPr>
          </w:p>
        </w:tc>
        <w:tc>
          <w:tcPr>
            <w:tcW w:w="1870" w:type="dxa"/>
          </w:tcPr>
          <w:p w:rsidR="00785CB2" w:rsidRPr="00785CB2" w:rsidRDefault="00785CB2" w:rsidP="00785CB2">
            <w:pPr>
              <w:rPr>
                <w:sz w:val="16"/>
              </w:rPr>
            </w:pPr>
            <w:r w:rsidRPr="00785CB2">
              <w:rPr>
                <w:sz w:val="16"/>
              </w:rPr>
              <w:t>=</w:t>
            </w:r>
          </w:p>
        </w:tc>
        <w:tc>
          <w:tcPr>
            <w:tcW w:w="1870" w:type="dxa"/>
          </w:tcPr>
          <w:p w:rsidR="00785CB2" w:rsidRPr="00785CB2" w:rsidRDefault="00785CB2" w:rsidP="00785CB2">
            <w:pPr>
              <w:rPr>
                <w:sz w:val="16"/>
              </w:rPr>
            </w:pPr>
            <w:r w:rsidRPr="00785CB2">
              <w:rPr>
                <w:sz w:val="16"/>
              </w:rPr>
              <w:t>Atonement (restoration of relationship with God)</w:t>
            </w:r>
          </w:p>
        </w:tc>
        <w:tc>
          <w:tcPr>
            <w:tcW w:w="1870" w:type="dxa"/>
          </w:tcPr>
          <w:p w:rsidR="00785CB2" w:rsidRPr="00785CB2" w:rsidRDefault="00785CB2" w:rsidP="00785CB2">
            <w:pPr>
              <w:rPr>
                <w:sz w:val="16"/>
              </w:rPr>
            </w:pPr>
            <w:r w:rsidRPr="00785CB2">
              <w:rPr>
                <w:sz w:val="16"/>
              </w:rPr>
              <w:t>=</w:t>
            </w:r>
          </w:p>
        </w:tc>
        <w:tc>
          <w:tcPr>
            <w:tcW w:w="1870" w:type="dxa"/>
          </w:tcPr>
          <w:p w:rsidR="00785CB2" w:rsidRPr="00785CB2" w:rsidRDefault="00785CB2" w:rsidP="00785CB2">
            <w:pPr>
              <w:rPr>
                <w:sz w:val="16"/>
              </w:rPr>
            </w:pPr>
          </w:p>
        </w:tc>
      </w:tr>
    </w:tbl>
    <w:p w:rsidR="00785CB2" w:rsidRPr="00785CB2" w:rsidRDefault="00785CB2" w:rsidP="00785CB2">
      <w:pPr>
        <w:rPr>
          <w:sz w:val="16"/>
        </w:rPr>
      </w:pPr>
      <w:r w:rsidRPr="00785CB2">
        <w:rPr>
          <w:sz w:val="16"/>
        </w:rPr>
        <w:tab/>
        <w:t xml:space="preserve">M doesn’t lead to A UNLESS the </w:t>
      </w:r>
      <w:r w:rsidRPr="00785CB2">
        <w:rPr>
          <w:sz w:val="16"/>
          <w:u w:val="single"/>
        </w:rPr>
        <w:t>only</w:t>
      </w:r>
      <w:r w:rsidRPr="00785CB2">
        <w:rPr>
          <w:sz w:val="16"/>
        </w:rPr>
        <w:t xml:space="preserve"> issue is our own attitudes (ignores expiation, propitiation). But this causes other problems. A isn’t A in a biblical sense. </w:t>
      </w:r>
    </w:p>
    <w:p w:rsidR="00785CB2" w:rsidRPr="00785CB2" w:rsidRDefault="00785CB2" w:rsidP="00785CB2">
      <w:pPr>
        <w:rPr>
          <w:sz w:val="16"/>
        </w:rPr>
      </w:pPr>
    </w:p>
    <w:tbl>
      <w:tblPr>
        <w:tblStyle w:val="TableGrid"/>
        <w:tblW w:w="0" w:type="auto"/>
        <w:tblLook w:val="04A0" w:firstRow="1" w:lastRow="0" w:firstColumn="1" w:lastColumn="0" w:noHBand="0" w:noVBand="1"/>
      </w:tblPr>
      <w:tblGrid>
        <w:gridCol w:w="1870"/>
        <w:gridCol w:w="1870"/>
        <w:gridCol w:w="1870"/>
        <w:gridCol w:w="1870"/>
        <w:gridCol w:w="1870"/>
      </w:tblGrid>
      <w:tr w:rsidR="00785CB2" w:rsidRPr="00785CB2" w:rsidTr="00DE434D">
        <w:tc>
          <w:tcPr>
            <w:tcW w:w="1870" w:type="dxa"/>
          </w:tcPr>
          <w:p w:rsidR="00785CB2" w:rsidRPr="00785CB2" w:rsidRDefault="00785CB2" w:rsidP="00785CB2">
            <w:pPr>
              <w:rPr>
                <w:sz w:val="16"/>
              </w:rPr>
            </w:pPr>
            <w:r w:rsidRPr="00785CB2">
              <w:rPr>
                <w:sz w:val="16"/>
              </w:rPr>
              <w:t>Before</w:t>
            </w:r>
          </w:p>
        </w:tc>
        <w:tc>
          <w:tcPr>
            <w:tcW w:w="1870" w:type="dxa"/>
          </w:tcPr>
          <w:p w:rsidR="00785CB2" w:rsidRPr="00785CB2" w:rsidRDefault="00785CB2" w:rsidP="00785CB2">
            <w:pPr>
              <w:rPr>
                <w:sz w:val="16"/>
              </w:rPr>
            </w:pPr>
          </w:p>
        </w:tc>
        <w:tc>
          <w:tcPr>
            <w:tcW w:w="1870" w:type="dxa"/>
          </w:tcPr>
          <w:p w:rsidR="00785CB2" w:rsidRPr="00785CB2" w:rsidRDefault="00785CB2" w:rsidP="00785CB2">
            <w:pPr>
              <w:rPr>
                <w:sz w:val="16"/>
              </w:rPr>
            </w:pPr>
            <w:r w:rsidRPr="00785CB2">
              <w:rPr>
                <w:sz w:val="16"/>
              </w:rPr>
              <w:t>Fact</w:t>
            </w:r>
          </w:p>
        </w:tc>
        <w:tc>
          <w:tcPr>
            <w:tcW w:w="1870" w:type="dxa"/>
          </w:tcPr>
          <w:p w:rsidR="00785CB2" w:rsidRPr="00785CB2" w:rsidRDefault="00785CB2" w:rsidP="00785CB2">
            <w:pPr>
              <w:rPr>
                <w:sz w:val="16"/>
              </w:rPr>
            </w:pPr>
          </w:p>
        </w:tc>
        <w:tc>
          <w:tcPr>
            <w:tcW w:w="1870" w:type="dxa"/>
          </w:tcPr>
          <w:p w:rsidR="00785CB2" w:rsidRPr="00785CB2" w:rsidRDefault="00785CB2" w:rsidP="00785CB2">
            <w:pPr>
              <w:rPr>
                <w:sz w:val="16"/>
              </w:rPr>
            </w:pPr>
          </w:p>
        </w:tc>
      </w:tr>
      <w:tr w:rsidR="00785CB2" w:rsidRPr="00785CB2" w:rsidTr="00DE434D">
        <w:tc>
          <w:tcPr>
            <w:tcW w:w="1870" w:type="dxa"/>
          </w:tcPr>
          <w:p w:rsidR="00785CB2" w:rsidRPr="00785CB2" w:rsidRDefault="00785CB2" w:rsidP="00785CB2">
            <w:pPr>
              <w:rPr>
                <w:sz w:val="16"/>
              </w:rPr>
            </w:pPr>
            <w:r w:rsidRPr="00785CB2">
              <w:rPr>
                <w:sz w:val="16"/>
              </w:rPr>
              <w:t>Christus Victor</w:t>
            </w:r>
          </w:p>
          <w:p w:rsidR="00785CB2" w:rsidRPr="00785CB2" w:rsidRDefault="00785CB2" w:rsidP="00785CB2">
            <w:pPr>
              <w:rPr>
                <w:sz w:val="16"/>
              </w:rPr>
            </w:pPr>
          </w:p>
        </w:tc>
        <w:tc>
          <w:tcPr>
            <w:tcW w:w="1870" w:type="dxa"/>
          </w:tcPr>
          <w:p w:rsidR="00785CB2" w:rsidRPr="00785CB2" w:rsidRDefault="00785CB2" w:rsidP="00785CB2">
            <w:pPr>
              <w:rPr>
                <w:sz w:val="16"/>
              </w:rPr>
            </w:pPr>
            <w:r w:rsidRPr="00785CB2">
              <w:rPr>
                <w:sz w:val="16"/>
              </w:rPr>
              <w:t>=</w:t>
            </w:r>
          </w:p>
        </w:tc>
        <w:tc>
          <w:tcPr>
            <w:tcW w:w="1870" w:type="dxa"/>
          </w:tcPr>
          <w:p w:rsidR="00785CB2" w:rsidRPr="00785CB2" w:rsidRDefault="00785CB2" w:rsidP="00785CB2">
            <w:pPr>
              <w:rPr>
                <w:sz w:val="16"/>
              </w:rPr>
            </w:pPr>
            <w:r w:rsidRPr="00785CB2">
              <w:rPr>
                <w:sz w:val="16"/>
              </w:rPr>
              <w:t>Atonement (restoration of relationship with God)</w:t>
            </w:r>
          </w:p>
        </w:tc>
        <w:tc>
          <w:tcPr>
            <w:tcW w:w="1870" w:type="dxa"/>
          </w:tcPr>
          <w:p w:rsidR="00785CB2" w:rsidRPr="00785CB2" w:rsidRDefault="00785CB2" w:rsidP="00785CB2">
            <w:pPr>
              <w:rPr>
                <w:sz w:val="16"/>
              </w:rPr>
            </w:pPr>
            <w:r w:rsidRPr="00785CB2">
              <w:rPr>
                <w:sz w:val="16"/>
              </w:rPr>
              <w:t>=</w:t>
            </w:r>
          </w:p>
        </w:tc>
        <w:tc>
          <w:tcPr>
            <w:tcW w:w="1870" w:type="dxa"/>
          </w:tcPr>
          <w:p w:rsidR="00785CB2" w:rsidRPr="00785CB2" w:rsidRDefault="00785CB2" w:rsidP="00785CB2">
            <w:pPr>
              <w:rPr>
                <w:sz w:val="16"/>
              </w:rPr>
            </w:pPr>
          </w:p>
        </w:tc>
      </w:tr>
    </w:tbl>
    <w:p w:rsidR="00785CB2" w:rsidRPr="00785CB2" w:rsidRDefault="00785CB2" w:rsidP="00785CB2">
      <w:pPr>
        <w:rPr>
          <w:sz w:val="16"/>
        </w:rPr>
      </w:pPr>
      <w:r w:rsidRPr="00785CB2">
        <w:rPr>
          <w:sz w:val="16"/>
        </w:rPr>
        <w:tab/>
        <w:t>C is clearly a result of A. Seen as the whole story it leaves unanswered propitiation and expiation. It further is unexplained how this victory over Satan was accomplished.</w:t>
      </w:r>
    </w:p>
    <w:p w:rsidR="00785CB2" w:rsidRPr="00785CB2" w:rsidRDefault="00785CB2" w:rsidP="00785CB2">
      <w:pPr>
        <w:rPr>
          <w:sz w:val="16"/>
        </w:rPr>
      </w:pPr>
      <w:r w:rsidRPr="00785CB2">
        <w:rPr>
          <w:sz w:val="16"/>
        </w:rPr>
        <w:tab/>
        <w:t>Did Jesus just die so selflessly that Satan decided to leave us alone? Did Jesus’ death morally inspire us so that we stopped listening to Satan (self-improvement)? Did Jesus just say “no more devil!” and his death was utterly unnecessary (in which case it belongs in the last column.</w:t>
      </w:r>
    </w:p>
    <w:p w:rsidR="00F322CE" w:rsidRPr="00F322CE" w:rsidRDefault="00F322CE" w:rsidP="00F322CE">
      <w:pPr>
        <w:rPr>
          <w:sz w:val="16"/>
        </w:rPr>
      </w:pPr>
      <w:r w:rsidRPr="00F322CE">
        <w:rPr>
          <w:sz w:val="16"/>
        </w:rPr>
        <w:t>WHAT THEY DENY IS THE PROBLEM</w:t>
      </w:r>
    </w:p>
    <w:p w:rsidR="00F322CE" w:rsidRPr="00F322CE" w:rsidRDefault="00F322CE" w:rsidP="00F322CE">
      <w:pPr>
        <w:rPr>
          <w:sz w:val="16"/>
        </w:rPr>
      </w:pPr>
      <w:r w:rsidRPr="00F322CE">
        <w:rPr>
          <w:sz w:val="16"/>
        </w:rPr>
        <w:t>“It’s not the inclusion of Christus Victor or Moral Influence that is the problem, it’s the denial of Penal Substitution! Certainly, Jesus as a victor over sin, Satan and the world doesn’t make it impossible for Jesus to also suffer the punishment due for our sins. And Jesus as a great moral influencer is only magnified when we see that He suffered to free His enemies from their own guilt and sin.”</w:t>
      </w:r>
    </w:p>
    <w:p w:rsidR="00785CB2" w:rsidRPr="00785CB2" w:rsidRDefault="00785CB2" w:rsidP="00785CB2"/>
    <w:p w:rsidR="00785CB2" w:rsidRPr="00785CB2" w:rsidRDefault="00785CB2" w:rsidP="00785CB2">
      <w:pPr>
        <w:rPr>
          <w:sz w:val="14"/>
        </w:rPr>
      </w:pPr>
      <w:r w:rsidRPr="00785CB2">
        <w:rPr>
          <w:sz w:val="14"/>
        </w:rPr>
        <w:lastRenderedPageBreak/>
        <w:t>SUBSTITUTION VS REPRESENTATION</w:t>
      </w:r>
    </w:p>
    <w:p w:rsidR="00785CB2" w:rsidRPr="00F322CE" w:rsidRDefault="00785CB2" w:rsidP="00785CB2">
      <w:pPr>
        <w:rPr>
          <w:sz w:val="14"/>
        </w:rPr>
      </w:pPr>
      <w:r w:rsidRPr="00785CB2">
        <w:rPr>
          <w:sz w:val="14"/>
        </w:rPr>
        <w:t>Pinch hitter vs agent.  – PH goes instead of you. Agent goes for you, to represent you.</w:t>
      </w:r>
    </w:p>
    <w:p w:rsidR="00D453F6" w:rsidRPr="00F322CE" w:rsidRDefault="00D453F6" w:rsidP="00785CB2">
      <w:pPr>
        <w:rPr>
          <w:sz w:val="14"/>
        </w:rPr>
      </w:pPr>
      <w:r w:rsidRPr="00F322CE">
        <w:rPr>
          <w:sz w:val="14"/>
        </w:rPr>
        <w:tab/>
        <w:t>Combining the roles – a proxy</w:t>
      </w:r>
    </w:p>
    <w:p w:rsidR="00D453F6" w:rsidRPr="00F322CE" w:rsidRDefault="00D453F6" w:rsidP="00785CB2">
      <w:pPr>
        <w:rPr>
          <w:sz w:val="14"/>
        </w:rPr>
      </w:pPr>
      <w:r w:rsidRPr="00F322CE">
        <w:rPr>
          <w:sz w:val="14"/>
        </w:rPr>
        <w:tab/>
        <w:t>Jesus did this.</w:t>
      </w:r>
    </w:p>
    <w:p w:rsidR="00D453F6" w:rsidRPr="00785CB2" w:rsidRDefault="00D453F6" w:rsidP="00785CB2">
      <w:pPr>
        <w:rPr>
          <w:sz w:val="14"/>
        </w:rPr>
      </w:pPr>
      <w:r w:rsidRPr="00F322CE">
        <w:rPr>
          <w:sz w:val="14"/>
        </w:rPr>
        <w:tab/>
      </w:r>
      <w:r w:rsidRPr="00F322CE">
        <w:rPr>
          <w:sz w:val="14"/>
        </w:rPr>
        <w:tab/>
        <w:t>Implicit in the incarnation.</w:t>
      </w:r>
    </w:p>
    <w:p w:rsidR="00785CB2" w:rsidRPr="00785CB2" w:rsidRDefault="00785CB2" w:rsidP="00785CB2"/>
    <w:p w:rsidR="00785CB2" w:rsidRPr="00785CB2" w:rsidRDefault="00785CB2" w:rsidP="00785CB2">
      <w:r w:rsidRPr="00785CB2">
        <w:t>OOPS</w:t>
      </w:r>
    </w:p>
    <w:p w:rsidR="00785CB2" w:rsidRPr="00785CB2" w:rsidRDefault="00785CB2" w:rsidP="00785CB2">
      <w:r w:rsidRPr="00785CB2">
        <w:tab/>
        <w:t>Christus Victor is not a rebuttal to PSA</w:t>
      </w:r>
    </w:p>
    <w:p w:rsidR="00785CB2" w:rsidRDefault="00785CB2" w:rsidP="00F322CE">
      <w:r w:rsidRPr="00785CB2">
        <w:tab/>
        <w:t>“It’s not the primary focus” “I think it’s more about CV than PSA” is NOT a rebuttal to PSA</w:t>
      </w:r>
    </w:p>
    <w:p w:rsidR="00C558B4" w:rsidRPr="00F322CE" w:rsidRDefault="00C558B4" w:rsidP="00C558B4">
      <w:pPr>
        <w:pStyle w:val="ListParagraph"/>
        <w:numPr>
          <w:ilvl w:val="1"/>
          <w:numId w:val="1"/>
        </w:numPr>
        <w:rPr>
          <w:b/>
          <w:u w:val="single"/>
        </w:rPr>
      </w:pPr>
      <w:r w:rsidRPr="00F322CE">
        <w:rPr>
          <w:b/>
          <w:u w:val="single"/>
        </w:rPr>
        <w:t>Biggest objection?</w:t>
      </w:r>
    </w:p>
    <w:p w:rsidR="00C558B4" w:rsidRDefault="00C558B4" w:rsidP="00C558B4">
      <w:pPr>
        <w:pStyle w:val="ListParagraph"/>
        <w:numPr>
          <w:ilvl w:val="2"/>
          <w:numId w:val="1"/>
        </w:numPr>
      </w:pPr>
      <w:r>
        <w:t>Scripture.</w:t>
      </w:r>
    </w:p>
    <w:p w:rsidR="00C558B4" w:rsidRDefault="00C558B4" w:rsidP="00C558B4">
      <w:pPr>
        <w:pStyle w:val="ListParagraph"/>
        <w:numPr>
          <w:ilvl w:val="3"/>
          <w:numId w:val="1"/>
        </w:numPr>
      </w:pPr>
      <w:r>
        <w:t>Biggest opponents are the same ones who reject scripture’s plain sense.</w:t>
      </w:r>
    </w:p>
    <w:p w:rsidR="00CD5F14" w:rsidRPr="00CD5F14" w:rsidRDefault="00CD5F14" w:rsidP="00CD5F14">
      <w:pPr>
        <w:pStyle w:val="ListParagraph"/>
        <w:numPr>
          <w:ilvl w:val="0"/>
          <w:numId w:val="1"/>
        </w:numPr>
        <w:rPr>
          <w:b/>
        </w:rPr>
      </w:pPr>
      <w:r w:rsidRPr="00CD5F14">
        <w:rPr>
          <w:b/>
        </w:rPr>
        <w:t>They couldn’t help but use OT ideas in interpreting Christ’s sacrifice</w:t>
      </w:r>
    </w:p>
    <w:p w:rsidR="00CD5F14" w:rsidRDefault="00CD5F14" w:rsidP="00CD5F14">
      <w:pPr>
        <w:pStyle w:val="ListParagraph"/>
        <w:numPr>
          <w:ilvl w:val="1"/>
          <w:numId w:val="1"/>
        </w:numPr>
      </w:pPr>
      <w:r>
        <w:t>They were stuck in their culture and with Jewish ideas since Jesus came to that culture.</w:t>
      </w:r>
    </w:p>
    <w:p w:rsidR="00CD5F14" w:rsidRDefault="00CD5F14" w:rsidP="00CD5F14">
      <w:pPr>
        <w:pStyle w:val="ListParagraph"/>
        <w:numPr>
          <w:ilvl w:val="1"/>
          <w:numId w:val="1"/>
        </w:numPr>
      </w:pPr>
      <w:r>
        <w:t>1- God inspired the OT – he created the images and used them</w:t>
      </w:r>
    </w:p>
    <w:p w:rsidR="00CD5F14" w:rsidRDefault="00CD5F14" w:rsidP="00CD5F14">
      <w:pPr>
        <w:pStyle w:val="ListParagraph"/>
        <w:numPr>
          <w:ilvl w:val="2"/>
          <w:numId w:val="1"/>
        </w:numPr>
      </w:pPr>
      <w:r>
        <w:t>And in many ways the Jews did differ from their culture so we shouldn’t push it back even further.</w:t>
      </w:r>
    </w:p>
    <w:p w:rsidR="00CD5F14" w:rsidRDefault="00CD5F14" w:rsidP="00CD5F14">
      <w:pPr>
        <w:pStyle w:val="ListParagraph"/>
        <w:numPr>
          <w:ilvl w:val="1"/>
          <w:numId w:val="1"/>
        </w:numPr>
      </w:pPr>
      <w:r>
        <w:t>2- This is literally giving us a paradigm by which we must say two things</w:t>
      </w:r>
    </w:p>
    <w:p w:rsidR="00CD5F14" w:rsidRDefault="00CD5F14" w:rsidP="00CD5F14">
      <w:pPr>
        <w:pStyle w:val="ListParagraph"/>
        <w:numPr>
          <w:ilvl w:val="2"/>
          <w:numId w:val="1"/>
        </w:numPr>
      </w:pPr>
      <w:r>
        <w:t>First, the early Christians didn’t really understand the cross (including the apostles and Jesus)</w:t>
      </w:r>
    </w:p>
    <w:p w:rsidR="00CD5F14" w:rsidRDefault="00CD5F14" w:rsidP="00CD5F14">
      <w:pPr>
        <w:pStyle w:val="ListParagraph"/>
        <w:numPr>
          <w:ilvl w:val="2"/>
          <w:numId w:val="1"/>
        </w:numPr>
      </w:pPr>
      <w:r>
        <w:t>Second, the OT AND NT are both to be corrected by our culture… because of culture… which we will use to correct culture.</w:t>
      </w:r>
    </w:p>
    <w:p w:rsidR="00CD5F14" w:rsidRDefault="00CD5F14" w:rsidP="00CD5F14">
      <w:pPr>
        <w:pStyle w:val="ListParagraph"/>
        <w:numPr>
          <w:ilvl w:val="3"/>
          <w:numId w:val="1"/>
        </w:numPr>
      </w:pPr>
      <w:r>
        <w:t>Dumb and self-refuting.</w:t>
      </w:r>
    </w:p>
    <w:p w:rsidR="002C710F" w:rsidRDefault="00AF1170" w:rsidP="00AF1170">
      <w:pPr>
        <w:pStyle w:val="ListParagraph"/>
        <w:numPr>
          <w:ilvl w:val="0"/>
          <w:numId w:val="1"/>
        </w:numPr>
      </w:pPr>
      <w:r>
        <w:t>A pastoral point.</w:t>
      </w:r>
    </w:p>
    <w:p w:rsidR="00AF1170" w:rsidRDefault="00AF1170" w:rsidP="00AF1170">
      <w:pPr>
        <w:pStyle w:val="ListParagraph"/>
        <w:numPr>
          <w:ilvl w:val="1"/>
          <w:numId w:val="1"/>
        </w:numPr>
      </w:pPr>
      <w:r>
        <w:t>They thought they had great objections.</w:t>
      </w:r>
    </w:p>
    <w:p w:rsidR="00AF1170" w:rsidRDefault="00AF1170" w:rsidP="00AF1170">
      <w:pPr>
        <w:pStyle w:val="ListParagraph"/>
        <w:numPr>
          <w:ilvl w:val="1"/>
          <w:numId w:val="1"/>
        </w:numPr>
      </w:pPr>
      <w:r>
        <w:t>Some even rejected scripture based on them</w:t>
      </w:r>
    </w:p>
    <w:p w:rsidR="00AF1170" w:rsidRDefault="00AF1170" w:rsidP="00AF1170">
      <w:pPr>
        <w:pStyle w:val="ListParagraph"/>
        <w:numPr>
          <w:ilvl w:val="2"/>
          <w:numId w:val="1"/>
        </w:numPr>
      </w:pPr>
      <w:r>
        <w:t>But research shows their wrong.</w:t>
      </w:r>
    </w:p>
    <w:p w:rsidR="00AF1170" w:rsidRDefault="00AF1170" w:rsidP="00AF1170">
      <w:pPr>
        <w:pStyle w:val="ListParagraph"/>
        <w:numPr>
          <w:ilvl w:val="3"/>
          <w:numId w:val="1"/>
        </w:numPr>
      </w:pPr>
      <w:r>
        <w:t xml:space="preserve">On </w:t>
      </w:r>
      <w:r w:rsidR="008D08ED">
        <w:t>concepts of justice, legal theory, rejecting a straw man</w:t>
      </w:r>
    </w:p>
    <w:p w:rsidR="008D08ED" w:rsidRDefault="008D08ED" w:rsidP="008D08ED">
      <w:pPr>
        <w:pStyle w:val="ListParagraph"/>
        <w:numPr>
          <w:ilvl w:val="2"/>
          <w:numId w:val="1"/>
        </w:numPr>
      </w:pPr>
      <w:r>
        <w:t>Trust the word, trust what God has said.</w:t>
      </w:r>
    </w:p>
    <w:sectPr w:rsidR="008D08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C0C6F"/>
    <w:multiLevelType w:val="hybridMultilevel"/>
    <w:tmpl w:val="66B23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A30BAD"/>
    <w:multiLevelType w:val="hybridMultilevel"/>
    <w:tmpl w:val="4844D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AC62F67"/>
    <w:multiLevelType w:val="hybridMultilevel"/>
    <w:tmpl w:val="86D86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61C"/>
    <w:rsid w:val="000273C3"/>
    <w:rsid w:val="00065BAE"/>
    <w:rsid w:val="000A4269"/>
    <w:rsid w:val="001042EE"/>
    <w:rsid w:val="00115A76"/>
    <w:rsid w:val="002021D4"/>
    <w:rsid w:val="002C710F"/>
    <w:rsid w:val="003B5D9A"/>
    <w:rsid w:val="00425811"/>
    <w:rsid w:val="004730B2"/>
    <w:rsid w:val="00485710"/>
    <w:rsid w:val="004B3926"/>
    <w:rsid w:val="0059670B"/>
    <w:rsid w:val="005E58A2"/>
    <w:rsid w:val="0061661C"/>
    <w:rsid w:val="00676291"/>
    <w:rsid w:val="00785CB2"/>
    <w:rsid w:val="007D4EDF"/>
    <w:rsid w:val="0084303F"/>
    <w:rsid w:val="00875C18"/>
    <w:rsid w:val="008B000D"/>
    <w:rsid w:val="008D08ED"/>
    <w:rsid w:val="009A69A9"/>
    <w:rsid w:val="00A26459"/>
    <w:rsid w:val="00A658DA"/>
    <w:rsid w:val="00AF1170"/>
    <w:rsid w:val="00AF35FF"/>
    <w:rsid w:val="00B04E2C"/>
    <w:rsid w:val="00B7408A"/>
    <w:rsid w:val="00BC14D0"/>
    <w:rsid w:val="00C558B4"/>
    <w:rsid w:val="00C76E2A"/>
    <w:rsid w:val="00C844C9"/>
    <w:rsid w:val="00CB0147"/>
    <w:rsid w:val="00CC6E24"/>
    <w:rsid w:val="00CD5F14"/>
    <w:rsid w:val="00CF02E2"/>
    <w:rsid w:val="00D453F6"/>
    <w:rsid w:val="00D870DB"/>
    <w:rsid w:val="00DF5CFA"/>
    <w:rsid w:val="00E96964"/>
    <w:rsid w:val="00F306DB"/>
    <w:rsid w:val="00F32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AF0C4"/>
  <w15:chartTrackingRefBased/>
  <w15:docId w15:val="{844F47FD-F139-49F6-BA4E-F9D77E21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BAE"/>
    <w:pPr>
      <w:ind w:left="720"/>
      <w:contextualSpacing/>
    </w:pPr>
  </w:style>
  <w:style w:type="character" w:styleId="Hyperlink">
    <w:name w:val="Hyperlink"/>
    <w:basedOn w:val="DefaultParagraphFont"/>
    <w:uiPriority w:val="99"/>
    <w:unhideWhenUsed/>
    <w:rsid w:val="002C710F"/>
    <w:rPr>
      <w:color w:val="0563C1" w:themeColor="hyperlink"/>
      <w:u w:val="single"/>
    </w:rPr>
  </w:style>
  <w:style w:type="character" w:styleId="FollowedHyperlink">
    <w:name w:val="FollowedHyperlink"/>
    <w:basedOn w:val="DefaultParagraphFont"/>
    <w:uiPriority w:val="99"/>
    <w:semiHidden/>
    <w:unhideWhenUsed/>
    <w:rsid w:val="00875C18"/>
    <w:rPr>
      <w:color w:val="954F72" w:themeColor="followedHyperlink"/>
      <w:u w:val="single"/>
    </w:rPr>
  </w:style>
  <w:style w:type="table" w:styleId="TableGrid">
    <w:name w:val="Table Grid"/>
    <w:basedOn w:val="TableNormal"/>
    <w:uiPriority w:val="39"/>
    <w:rsid w:val="00785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023963">
      <w:bodyDiv w:val="1"/>
      <w:marLeft w:val="0"/>
      <w:marRight w:val="0"/>
      <w:marTop w:val="0"/>
      <w:marBottom w:val="0"/>
      <w:divBdr>
        <w:top w:val="none" w:sz="0" w:space="0" w:color="auto"/>
        <w:left w:val="none" w:sz="0" w:space="0" w:color="auto"/>
        <w:bottom w:val="none" w:sz="0" w:space="0" w:color="auto"/>
        <w:right w:val="none" w:sz="0" w:space="0" w:color="auto"/>
      </w:divBdr>
    </w:div>
    <w:div w:id="1157767747">
      <w:bodyDiv w:val="1"/>
      <w:marLeft w:val="0"/>
      <w:marRight w:val="0"/>
      <w:marTop w:val="0"/>
      <w:marBottom w:val="0"/>
      <w:divBdr>
        <w:top w:val="none" w:sz="0" w:space="0" w:color="auto"/>
        <w:left w:val="none" w:sz="0" w:space="0" w:color="auto"/>
        <w:bottom w:val="none" w:sz="0" w:space="0" w:color="auto"/>
        <w:right w:val="none" w:sz="0" w:space="0" w:color="auto"/>
      </w:divBdr>
    </w:div>
    <w:div w:id="1311518661">
      <w:bodyDiv w:val="1"/>
      <w:marLeft w:val="0"/>
      <w:marRight w:val="0"/>
      <w:marTop w:val="0"/>
      <w:marBottom w:val="0"/>
      <w:divBdr>
        <w:top w:val="none" w:sz="0" w:space="0" w:color="auto"/>
        <w:left w:val="none" w:sz="0" w:space="0" w:color="auto"/>
        <w:bottom w:val="none" w:sz="0" w:space="0" w:color="auto"/>
        <w:right w:val="none" w:sz="0" w:space="0" w:color="auto"/>
      </w:divBdr>
    </w:div>
    <w:div w:id="1504316725">
      <w:bodyDiv w:val="1"/>
      <w:marLeft w:val="0"/>
      <w:marRight w:val="0"/>
      <w:marTop w:val="0"/>
      <w:marBottom w:val="0"/>
      <w:divBdr>
        <w:top w:val="none" w:sz="0" w:space="0" w:color="auto"/>
        <w:left w:val="none" w:sz="0" w:space="0" w:color="auto"/>
        <w:bottom w:val="none" w:sz="0" w:space="0" w:color="auto"/>
        <w:right w:val="none" w:sz="0" w:space="0" w:color="auto"/>
      </w:divBdr>
    </w:div>
    <w:div w:id="1807815872">
      <w:bodyDiv w:val="1"/>
      <w:marLeft w:val="0"/>
      <w:marRight w:val="0"/>
      <w:marTop w:val="0"/>
      <w:marBottom w:val="0"/>
      <w:divBdr>
        <w:top w:val="none" w:sz="0" w:space="0" w:color="auto"/>
        <w:left w:val="none" w:sz="0" w:space="0" w:color="auto"/>
        <w:bottom w:val="none" w:sz="0" w:space="0" w:color="auto"/>
        <w:right w:val="none" w:sz="0" w:space="0" w:color="auto"/>
      </w:divBdr>
    </w:div>
    <w:div w:id="190359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JbuswTodUy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outu.be/eHBF29W0NyU?t=384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D9331-1E62-4EDF-8901-FF794DF9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1</Pages>
  <Words>2250</Words>
  <Characters>12827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11</cp:revision>
  <dcterms:created xsi:type="dcterms:W3CDTF">2019-07-24T18:08:00Z</dcterms:created>
  <dcterms:modified xsi:type="dcterms:W3CDTF">2019-12-18T02:34:00Z</dcterms:modified>
</cp:coreProperties>
</file>