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B76" w:rsidRDefault="00D76BBB" w:rsidP="00067B76">
      <w:pPr>
        <w:spacing w:after="0"/>
      </w:pPr>
      <w:bookmarkStart w:id="0" w:name="_GoBack"/>
      <w:bookmarkEnd w:id="0"/>
      <w:r>
        <w:t>M68 – The Mark Series, 16:9-20</w:t>
      </w:r>
    </w:p>
    <w:p w:rsidR="00CE1B73" w:rsidRDefault="00CE1B73" w:rsidP="00067B76">
      <w:pPr>
        <w:pStyle w:val="ListParagraph"/>
        <w:numPr>
          <w:ilvl w:val="0"/>
          <w:numId w:val="1"/>
        </w:numPr>
        <w:spacing w:after="0"/>
      </w:pPr>
      <w:r>
        <w:t>You may know this as</w:t>
      </w:r>
    </w:p>
    <w:p w:rsidR="00CE1B73" w:rsidRDefault="00CE1B73" w:rsidP="00CE1B73">
      <w:pPr>
        <w:pStyle w:val="ListParagraph"/>
        <w:numPr>
          <w:ilvl w:val="1"/>
          <w:numId w:val="1"/>
        </w:numPr>
        <w:spacing w:after="0"/>
      </w:pPr>
      <w:r>
        <w:t>The snake handling passage</w:t>
      </w:r>
    </w:p>
    <w:p w:rsidR="00CE1B73" w:rsidRDefault="00CE1B73" w:rsidP="00067B76">
      <w:pPr>
        <w:pStyle w:val="ListParagraph"/>
        <w:numPr>
          <w:ilvl w:val="0"/>
          <w:numId w:val="1"/>
        </w:numPr>
        <w:spacing w:after="0"/>
      </w:pPr>
      <w:r>
        <w:t>But there’s another reason this passage is quite famous</w:t>
      </w:r>
    </w:p>
    <w:p w:rsidR="00067B76" w:rsidRDefault="00067B76" w:rsidP="00CE1B73">
      <w:pPr>
        <w:pStyle w:val="ListParagraph"/>
        <w:numPr>
          <w:ilvl w:val="1"/>
          <w:numId w:val="1"/>
        </w:numPr>
        <w:spacing w:after="0"/>
      </w:pPr>
      <w:r>
        <w:t>Most scholars think this passage wasn’t really part of Mark</w:t>
      </w:r>
    </w:p>
    <w:p w:rsidR="00CE1B73" w:rsidRDefault="00CE1B73" w:rsidP="00067B76">
      <w:pPr>
        <w:pStyle w:val="ListParagraph"/>
        <w:numPr>
          <w:ilvl w:val="1"/>
          <w:numId w:val="1"/>
        </w:numPr>
        <w:spacing w:after="0"/>
      </w:pPr>
      <w:r>
        <w:t>16:9-20 = Longer Ending</w:t>
      </w:r>
    </w:p>
    <w:p w:rsidR="00CE1B73" w:rsidRDefault="00CE1B73" w:rsidP="00CE1B73">
      <w:pPr>
        <w:pStyle w:val="ListParagraph"/>
        <w:numPr>
          <w:ilvl w:val="2"/>
          <w:numId w:val="1"/>
        </w:numPr>
        <w:spacing w:after="0"/>
      </w:pPr>
      <w:r>
        <w:t xml:space="preserve"> This is what I’ll call it.</w:t>
      </w:r>
    </w:p>
    <w:p w:rsidR="00CE1B73" w:rsidRDefault="00CE1B73" w:rsidP="00067B76">
      <w:pPr>
        <w:pStyle w:val="ListParagraph"/>
        <w:numPr>
          <w:ilvl w:val="1"/>
          <w:numId w:val="1"/>
        </w:numPr>
        <w:spacing w:after="0"/>
      </w:pPr>
      <w:r>
        <w:t>Complex issue</w:t>
      </w:r>
    </w:p>
    <w:p w:rsidR="00CE1B73" w:rsidRDefault="00CE1B73" w:rsidP="00CE1B73">
      <w:pPr>
        <w:pStyle w:val="ListParagraph"/>
        <w:numPr>
          <w:ilvl w:val="2"/>
          <w:numId w:val="1"/>
        </w:numPr>
        <w:spacing w:after="0"/>
      </w:pPr>
      <w:r>
        <w:t>MSS, writings of church fathers, internal evidence vocabulary and style.</w:t>
      </w:r>
    </w:p>
    <w:p w:rsidR="00067B76" w:rsidRDefault="00067B76" w:rsidP="00CE1B73">
      <w:pPr>
        <w:pStyle w:val="ListParagraph"/>
        <w:numPr>
          <w:ilvl w:val="2"/>
          <w:numId w:val="1"/>
        </w:numPr>
        <w:spacing w:after="0"/>
      </w:pPr>
      <w:r>
        <w:t>3 weeks in, I’m not ready</w:t>
      </w:r>
    </w:p>
    <w:p w:rsidR="00CE1B73" w:rsidRDefault="00CE1B73" w:rsidP="00CE1B73">
      <w:pPr>
        <w:pStyle w:val="ListParagraph"/>
        <w:numPr>
          <w:ilvl w:val="3"/>
          <w:numId w:val="1"/>
        </w:numPr>
        <w:spacing w:after="0"/>
      </w:pPr>
      <w:r>
        <w:t>Next week</w:t>
      </w:r>
    </w:p>
    <w:p w:rsidR="00CE1B73" w:rsidRDefault="00067B76" w:rsidP="00CE1B73">
      <w:pPr>
        <w:pStyle w:val="ListParagraph"/>
        <w:numPr>
          <w:ilvl w:val="0"/>
          <w:numId w:val="1"/>
        </w:numPr>
        <w:spacing w:after="0"/>
      </w:pPr>
      <w:r>
        <w:t>How would I interpret it?</w:t>
      </w:r>
    </w:p>
    <w:p w:rsidR="00CE1B73" w:rsidRDefault="00CE1B73" w:rsidP="00CE1B73">
      <w:pPr>
        <w:pStyle w:val="ListParagraph"/>
        <w:numPr>
          <w:ilvl w:val="1"/>
          <w:numId w:val="1"/>
        </w:numPr>
        <w:spacing w:after="0"/>
      </w:pPr>
      <w:r>
        <w:t>I’m not answering whether it is authentic, I’m just offering interpretation of it’s meaning.</w:t>
      </w:r>
    </w:p>
    <w:p w:rsidR="00067B76" w:rsidRDefault="00067B76" w:rsidP="00396892">
      <w:pPr>
        <w:spacing w:after="0"/>
      </w:pPr>
    </w:p>
    <w:p w:rsidR="00396892" w:rsidRPr="00396892" w:rsidRDefault="00396892" w:rsidP="00396892">
      <w:pPr>
        <w:spacing w:after="0"/>
      </w:pPr>
      <w:r w:rsidRPr="00396892">
        <w:t xml:space="preserve">Mark 16:9–20 (NASB95) </w:t>
      </w:r>
    </w:p>
    <w:p w:rsidR="00396892" w:rsidRPr="00396892" w:rsidRDefault="00396892" w:rsidP="00396892">
      <w:pPr>
        <w:spacing w:after="0"/>
      </w:pPr>
      <w:r w:rsidRPr="00396892">
        <w:rPr>
          <w:vertAlign w:val="superscript"/>
          <w:lang w:val="en"/>
        </w:rPr>
        <w:t>9</w:t>
      </w:r>
      <w:r w:rsidRPr="00396892">
        <w:t xml:space="preserve">Now after He had risen early on the first day of the week, He first appeared to Mary Magdalene, from whom He had cast out seven demons. </w:t>
      </w:r>
    </w:p>
    <w:p w:rsidR="00396892" w:rsidRPr="00396892" w:rsidRDefault="00396892" w:rsidP="00396892">
      <w:pPr>
        <w:spacing w:after="0"/>
      </w:pPr>
      <w:r w:rsidRPr="00396892">
        <w:rPr>
          <w:vertAlign w:val="superscript"/>
          <w:lang w:val="en"/>
        </w:rPr>
        <w:t>10</w:t>
      </w:r>
      <w:r w:rsidRPr="00396892">
        <w:t xml:space="preserve">She went and reported to those who had been with Him, while they were mourning and weeping. </w:t>
      </w:r>
    </w:p>
    <w:p w:rsidR="00396892" w:rsidRPr="00396892" w:rsidRDefault="00396892" w:rsidP="00396892">
      <w:pPr>
        <w:spacing w:after="0"/>
      </w:pPr>
      <w:r w:rsidRPr="00396892">
        <w:rPr>
          <w:vertAlign w:val="superscript"/>
          <w:lang w:val="en"/>
        </w:rPr>
        <w:t>11</w:t>
      </w:r>
      <w:r w:rsidRPr="00396892">
        <w:t xml:space="preserve">When they heard that He was alive and had been seen by her, they refused to believe it. </w:t>
      </w:r>
    </w:p>
    <w:p w:rsidR="00396892" w:rsidRPr="00396892" w:rsidRDefault="00396892" w:rsidP="00396892">
      <w:pPr>
        <w:spacing w:after="0"/>
      </w:pPr>
      <w:r w:rsidRPr="00396892">
        <w:rPr>
          <w:vertAlign w:val="superscript"/>
          <w:lang w:val="en"/>
        </w:rPr>
        <w:t>12</w:t>
      </w:r>
      <w:r w:rsidRPr="00396892">
        <w:t xml:space="preserve">After that, He appeared in a different form to two of them while they were walking along on their way to the country. </w:t>
      </w:r>
    </w:p>
    <w:p w:rsidR="00396892" w:rsidRPr="00396892" w:rsidRDefault="00396892" w:rsidP="00396892">
      <w:pPr>
        <w:spacing w:after="0"/>
      </w:pPr>
      <w:r w:rsidRPr="00396892">
        <w:rPr>
          <w:vertAlign w:val="superscript"/>
          <w:lang w:val="en"/>
        </w:rPr>
        <w:t>13</w:t>
      </w:r>
      <w:r w:rsidRPr="00396892">
        <w:t xml:space="preserve">They went away and reported it to the others, but they did not believe them either. </w:t>
      </w:r>
    </w:p>
    <w:p w:rsidR="00396892" w:rsidRPr="00396892" w:rsidRDefault="00396892" w:rsidP="00396892">
      <w:pPr>
        <w:spacing w:after="0"/>
      </w:pPr>
      <w:r w:rsidRPr="00396892">
        <w:rPr>
          <w:vertAlign w:val="superscript"/>
          <w:lang w:val="en"/>
        </w:rPr>
        <w:t>14</w:t>
      </w:r>
      <w:r w:rsidRPr="00396892">
        <w:t xml:space="preserve">Afterward He appeared to the eleven themselves as they were reclining at the table; and He reproached them for their unbelief and hardness of heart, because they had not believed those who had seen Him after He had risen. </w:t>
      </w:r>
    </w:p>
    <w:p w:rsidR="00396892" w:rsidRPr="00396892" w:rsidRDefault="00396892" w:rsidP="00396892">
      <w:pPr>
        <w:spacing w:after="0"/>
      </w:pPr>
      <w:r w:rsidRPr="00396892">
        <w:rPr>
          <w:vertAlign w:val="superscript"/>
          <w:lang w:val="en"/>
        </w:rPr>
        <w:t>15</w:t>
      </w:r>
      <w:r w:rsidRPr="00396892">
        <w:t xml:space="preserve">And He said to them, “Go into all the world and preach the gospel to all creation. </w:t>
      </w:r>
    </w:p>
    <w:p w:rsidR="00396892" w:rsidRPr="00396892" w:rsidRDefault="00396892" w:rsidP="00396892">
      <w:pPr>
        <w:spacing w:after="0"/>
      </w:pPr>
      <w:r w:rsidRPr="00396892">
        <w:rPr>
          <w:vertAlign w:val="superscript"/>
          <w:lang w:val="en"/>
        </w:rPr>
        <w:t>16</w:t>
      </w:r>
      <w:r w:rsidRPr="00396892">
        <w:t xml:space="preserve">“He who has believed and has been baptized shall be saved; but he who has disbelieved shall be condemned. </w:t>
      </w:r>
    </w:p>
    <w:p w:rsidR="00396892" w:rsidRPr="00396892" w:rsidRDefault="00396892" w:rsidP="00396892">
      <w:pPr>
        <w:spacing w:after="0"/>
      </w:pPr>
      <w:r w:rsidRPr="00396892">
        <w:rPr>
          <w:vertAlign w:val="superscript"/>
          <w:lang w:val="en"/>
        </w:rPr>
        <w:t>17</w:t>
      </w:r>
      <w:r w:rsidRPr="00396892">
        <w:t xml:space="preserve">“These signs will accompany those who have believed: in My name they will cast out demons, they will speak with new tongues; </w:t>
      </w:r>
    </w:p>
    <w:p w:rsidR="00396892" w:rsidRPr="00396892" w:rsidRDefault="00396892" w:rsidP="00396892">
      <w:pPr>
        <w:spacing w:after="0"/>
      </w:pPr>
      <w:r w:rsidRPr="00396892">
        <w:rPr>
          <w:vertAlign w:val="superscript"/>
          <w:lang w:val="en"/>
        </w:rPr>
        <w:t>18</w:t>
      </w:r>
      <w:r w:rsidRPr="00396892">
        <w:t xml:space="preserve">they will pick up serpents, and if they drink any deadly poison, it will not hurt them; they will lay hands on the sick, and they will recover.” </w:t>
      </w:r>
    </w:p>
    <w:p w:rsidR="00396892" w:rsidRPr="00396892" w:rsidRDefault="00396892" w:rsidP="00396892">
      <w:pPr>
        <w:spacing w:after="0"/>
      </w:pPr>
      <w:r w:rsidRPr="00396892">
        <w:rPr>
          <w:vertAlign w:val="superscript"/>
          <w:lang w:val="en"/>
        </w:rPr>
        <w:t>19</w:t>
      </w:r>
      <w:r w:rsidRPr="00396892">
        <w:t xml:space="preserve">So then, when the Lord Jesus had spoken to them, He was received up into heaven and sat down at the right hand of God. </w:t>
      </w:r>
    </w:p>
    <w:p w:rsidR="00396892" w:rsidRPr="00396892" w:rsidRDefault="00396892" w:rsidP="00396892">
      <w:pPr>
        <w:spacing w:after="0"/>
        <w:rPr>
          <w:i/>
        </w:rPr>
      </w:pPr>
      <w:r w:rsidRPr="00396892">
        <w:rPr>
          <w:vertAlign w:val="superscript"/>
          <w:lang w:val="en"/>
        </w:rPr>
        <w:t>20</w:t>
      </w:r>
      <w:r w:rsidRPr="00396892">
        <w:t xml:space="preserve">And they went out and preached everywhere, while the Lord worked with them, and confirmed the word by the signs that followed. </w:t>
      </w:r>
      <w:r w:rsidRPr="00396892">
        <w:rPr>
          <w:i/>
        </w:rPr>
        <w:t xml:space="preserve">And they promptly reported all these instructions to Peter and his companions. And after that, Jesus Himself sent out through them from east to west the sacred and imperishable proclamation of eternal salvation. </w:t>
      </w:r>
    </w:p>
    <w:p w:rsidR="0050256F" w:rsidRPr="00396892" w:rsidRDefault="0050256F" w:rsidP="00396892">
      <w:pPr>
        <w:spacing w:after="0"/>
        <w:rPr>
          <w:i/>
        </w:rPr>
      </w:pPr>
    </w:p>
    <w:p w:rsidR="00067B76" w:rsidRDefault="007D0F67" w:rsidP="007D0F67">
      <w:pPr>
        <w:pStyle w:val="ListParagraph"/>
        <w:numPr>
          <w:ilvl w:val="0"/>
          <w:numId w:val="1"/>
        </w:numPr>
        <w:spacing w:after="0"/>
      </w:pPr>
      <w:r>
        <w:t>Largely functions as a summary of lon</w:t>
      </w:r>
      <w:r w:rsidR="00067B76">
        <w:t>ger accounts we find elsewhere.</w:t>
      </w:r>
    </w:p>
    <w:p w:rsidR="00BD5324" w:rsidRDefault="00067B76" w:rsidP="007D0F67">
      <w:pPr>
        <w:pStyle w:val="ListParagraph"/>
        <w:numPr>
          <w:ilvl w:val="0"/>
          <w:numId w:val="1"/>
        </w:numPr>
        <w:spacing w:after="0"/>
      </w:pPr>
      <w:r>
        <w:t>Except – snakes and poisons</w:t>
      </w:r>
    </w:p>
    <w:p w:rsidR="000A2818" w:rsidRDefault="000A2818" w:rsidP="007D0F67">
      <w:pPr>
        <w:pStyle w:val="ListParagraph"/>
        <w:numPr>
          <w:ilvl w:val="0"/>
          <w:numId w:val="1"/>
        </w:numPr>
        <w:spacing w:after="0"/>
      </w:pPr>
      <w:r>
        <w:t>Three appearances are recounted… not narrated exactly</w:t>
      </w:r>
    </w:p>
    <w:p w:rsidR="00067B76" w:rsidRDefault="000A2818" w:rsidP="000A2818">
      <w:pPr>
        <w:pStyle w:val="ListParagraph"/>
        <w:numPr>
          <w:ilvl w:val="1"/>
          <w:numId w:val="1"/>
        </w:numPr>
        <w:spacing w:after="0"/>
      </w:pPr>
      <w:r>
        <w:t xml:space="preserve">Unbelief is a problem all three times </w:t>
      </w:r>
    </w:p>
    <w:p w:rsidR="000A2818" w:rsidRDefault="000A2818" w:rsidP="00067B76">
      <w:pPr>
        <w:pStyle w:val="ListParagraph"/>
        <w:numPr>
          <w:ilvl w:val="2"/>
          <w:numId w:val="1"/>
        </w:numPr>
        <w:spacing w:after="0"/>
      </w:pPr>
      <w:r>
        <w:lastRenderedPageBreak/>
        <w:t>but it is solved in the end.</w:t>
      </w:r>
    </w:p>
    <w:p w:rsidR="00CE1B73" w:rsidRDefault="00CE1B73" w:rsidP="000A2818">
      <w:pPr>
        <w:pStyle w:val="ListParagraph"/>
        <w:numPr>
          <w:ilvl w:val="0"/>
          <w:numId w:val="1"/>
        </w:numPr>
        <w:spacing w:after="0"/>
      </w:pPr>
      <w:r>
        <w:t>Authority to preach the gospel is given</w:t>
      </w:r>
    </w:p>
    <w:p w:rsidR="00CE1B73" w:rsidRDefault="004521DB" w:rsidP="00CE1B73">
      <w:pPr>
        <w:pStyle w:val="ListParagraph"/>
        <w:numPr>
          <w:ilvl w:val="0"/>
          <w:numId w:val="1"/>
        </w:numPr>
        <w:spacing w:after="0"/>
      </w:pPr>
      <w:r>
        <w:t>Signs prove it</w:t>
      </w:r>
    </w:p>
    <w:p w:rsidR="004521DB" w:rsidRDefault="004521DB" w:rsidP="00CE1B73">
      <w:pPr>
        <w:pStyle w:val="ListParagraph"/>
        <w:numPr>
          <w:ilvl w:val="0"/>
          <w:numId w:val="1"/>
        </w:numPr>
        <w:spacing w:after="0"/>
      </w:pPr>
      <w:r>
        <w:t>Belief is the big issue we are confronted with</w:t>
      </w:r>
    </w:p>
    <w:p w:rsidR="007D0F67" w:rsidRDefault="007D0F67" w:rsidP="00BD5324">
      <w:pPr>
        <w:spacing w:after="0"/>
      </w:pPr>
    </w:p>
    <w:p w:rsidR="00BD5324" w:rsidRPr="000A2818" w:rsidRDefault="00BD5324" w:rsidP="00BD5324">
      <w:pPr>
        <w:spacing w:after="0"/>
        <w:rPr>
          <w:b/>
        </w:rPr>
      </w:pPr>
      <w:r w:rsidRPr="000A2818">
        <w:rPr>
          <w:b/>
        </w:rPr>
        <w:t xml:space="preserve">Mark 16:9–20 (NASB95) </w:t>
      </w:r>
    </w:p>
    <w:p w:rsidR="00BD5324" w:rsidRPr="000A2818" w:rsidRDefault="00BD5324" w:rsidP="00BD5324">
      <w:pPr>
        <w:spacing w:after="0"/>
        <w:rPr>
          <w:b/>
        </w:rPr>
      </w:pPr>
      <w:r w:rsidRPr="000A2818">
        <w:rPr>
          <w:b/>
          <w:vertAlign w:val="superscript"/>
          <w:lang w:val="en"/>
        </w:rPr>
        <w:t>9</w:t>
      </w:r>
      <w:r w:rsidRPr="000A2818">
        <w:rPr>
          <w:b/>
        </w:rPr>
        <w:t xml:space="preserve">Now after He had risen early on the first day of the week, He first appeared to Mary Magdalene, from whom He had cast out seven demons. </w:t>
      </w:r>
    </w:p>
    <w:p w:rsidR="00BD5324" w:rsidRPr="000A2818" w:rsidRDefault="00BD5324" w:rsidP="00BD5324">
      <w:pPr>
        <w:spacing w:after="0"/>
        <w:rPr>
          <w:b/>
        </w:rPr>
      </w:pPr>
      <w:r w:rsidRPr="000A2818">
        <w:rPr>
          <w:b/>
          <w:vertAlign w:val="superscript"/>
          <w:lang w:val="en"/>
        </w:rPr>
        <w:t>10</w:t>
      </w:r>
      <w:r w:rsidRPr="000A2818">
        <w:rPr>
          <w:b/>
        </w:rPr>
        <w:t xml:space="preserve">She went and reported to those who had been with Him, while they were mourning and weeping. </w:t>
      </w:r>
    </w:p>
    <w:p w:rsidR="00BD5324" w:rsidRPr="000A2818" w:rsidRDefault="00BD5324" w:rsidP="00BD5324">
      <w:pPr>
        <w:spacing w:after="0"/>
        <w:rPr>
          <w:b/>
        </w:rPr>
      </w:pPr>
      <w:r w:rsidRPr="000A2818">
        <w:rPr>
          <w:b/>
          <w:vertAlign w:val="superscript"/>
          <w:lang w:val="en"/>
        </w:rPr>
        <w:t>11</w:t>
      </w:r>
      <w:r w:rsidRPr="000A2818">
        <w:rPr>
          <w:b/>
        </w:rPr>
        <w:t xml:space="preserve">When they heard that He was alive and had been seen by her, they refused to believe it. </w:t>
      </w:r>
    </w:p>
    <w:p w:rsidR="007D0F67" w:rsidRDefault="00ED05B9" w:rsidP="007D0F67">
      <w:pPr>
        <w:pStyle w:val="ListParagraph"/>
        <w:numPr>
          <w:ilvl w:val="0"/>
          <w:numId w:val="1"/>
        </w:numPr>
        <w:spacing w:after="0"/>
      </w:pPr>
      <w:r>
        <w:t>First to Mary</w:t>
      </w:r>
    </w:p>
    <w:p w:rsidR="00ED05B9" w:rsidRDefault="00ED05B9" w:rsidP="00ED05B9">
      <w:pPr>
        <w:pStyle w:val="ListParagraph"/>
        <w:numPr>
          <w:ilvl w:val="1"/>
          <w:numId w:val="1"/>
        </w:numPr>
        <w:spacing w:after="0"/>
      </w:pPr>
      <w:r>
        <w:t>Recorded elsewhere</w:t>
      </w:r>
    </w:p>
    <w:p w:rsidR="00CE1B73" w:rsidRDefault="00CE1B73" w:rsidP="00CE1B73">
      <w:pPr>
        <w:pStyle w:val="ListParagraph"/>
        <w:numPr>
          <w:ilvl w:val="2"/>
          <w:numId w:val="1"/>
        </w:numPr>
        <w:spacing w:after="0"/>
      </w:pPr>
      <w:r>
        <w:t>Mt 28:1-10 – Mary is the first</w:t>
      </w:r>
    </w:p>
    <w:p w:rsidR="00ED05B9" w:rsidRPr="00CE1B73" w:rsidRDefault="00ED05B9" w:rsidP="00ED05B9">
      <w:pPr>
        <w:pStyle w:val="ListParagraph"/>
        <w:numPr>
          <w:ilvl w:val="2"/>
          <w:numId w:val="1"/>
        </w:numPr>
        <w:spacing w:after="0"/>
        <w:rPr>
          <w:b/>
          <w:i/>
          <w:sz w:val="4"/>
        </w:rPr>
      </w:pPr>
      <w:r w:rsidRPr="00CE1B73">
        <w:rPr>
          <w:b/>
          <w:i/>
          <w:sz w:val="4"/>
        </w:rPr>
        <w:t xml:space="preserve">Matthew 28:1–10 (NASB95) </w:t>
      </w:r>
    </w:p>
    <w:p w:rsidR="00ED05B9" w:rsidRPr="00CE1B73" w:rsidRDefault="00ED05B9" w:rsidP="00ED05B9">
      <w:pPr>
        <w:pStyle w:val="ListParagraph"/>
        <w:spacing w:after="0"/>
        <w:ind w:left="2160"/>
        <w:rPr>
          <w:b/>
          <w:i/>
          <w:sz w:val="4"/>
        </w:rPr>
      </w:pPr>
      <w:r w:rsidRPr="00CE1B73">
        <w:rPr>
          <w:b/>
          <w:i/>
          <w:sz w:val="4"/>
          <w:vertAlign w:val="superscript"/>
          <w:lang w:val="en"/>
        </w:rPr>
        <w:t>1</w:t>
      </w:r>
      <w:r w:rsidRPr="00CE1B73">
        <w:rPr>
          <w:b/>
          <w:i/>
          <w:sz w:val="4"/>
        </w:rPr>
        <w:t xml:space="preserve">Now after the Sabbath, as it began to dawn toward the first day of the week, Mary Magdalene and the other Mary came to look at the grave. </w:t>
      </w:r>
    </w:p>
    <w:p w:rsidR="00ED05B9" w:rsidRPr="00CE1B73" w:rsidRDefault="00ED05B9" w:rsidP="00ED05B9">
      <w:pPr>
        <w:pStyle w:val="ListParagraph"/>
        <w:numPr>
          <w:ilvl w:val="3"/>
          <w:numId w:val="1"/>
        </w:numPr>
        <w:spacing w:after="0"/>
        <w:rPr>
          <w:sz w:val="4"/>
        </w:rPr>
      </w:pPr>
      <w:r w:rsidRPr="00CE1B73">
        <w:rPr>
          <w:sz w:val="4"/>
        </w:rPr>
        <w:t>This doesn’t mean it was ONLY those two. Matt just highlights who he chooses.</w:t>
      </w:r>
    </w:p>
    <w:p w:rsidR="00ED05B9" w:rsidRPr="00CE1B73" w:rsidRDefault="00ED05B9" w:rsidP="00ED05B9">
      <w:pPr>
        <w:pStyle w:val="ListParagraph"/>
        <w:numPr>
          <w:ilvl w:val="2"/>
          <w:numId w:val="1"/>
        </w:numPr>
        <w:spacing w:after="0"/>
        <w:rPr>
          <w:b/>
          <w:i/>
          <w:sz w:val="4"/>
        </w:rPr>
      </w:pPr>
      <w:r w:rsidRPr="00CE1B73">
        <w:rPr>
          <w:b/>
          <w:i/>
          <w:sz w:val="4"/>
          <w:vertAlign w:val="superscript"/>
          <w:lang w:val="en"/>
        </w:rPr>
        <w:t>5</w:t>
      </w:r>
      <w:r w:rsidRPr="00CE1B73">
        <w:rPr>
          <w:b/>
          <w:i/>
          <w:sz w:val="4"/>
        </w:rPr>
        <w:t xml:space="preserve">The angel said to the women, “Do not be afraid; for I know that you are looking for Jesus who has been crucified. </w:t>
      </w:r>
    </w:p>
    <w:p w:rsidR="00ED05B9" w:rsidRPr="00CE1B73" w:rsidRDefault="00ED05B9" w:rsidP="00ED05B9">
      <w:pPr>
        <w:pStyle w:val="ListParagraph"/>
        <w:numPr>
          <w:ilvl w:val="2"/>
          <w:numId w:val="1"/>
        </w:numPr>
        <w:spacing w:after="0"/>
        <w:rPr>
          <w:b/>
          <w:i/>
          <w:sz w:val="4"/>
        </w:rPr>
      </w:pPr>
      <w:r w:rsidRPr="00CE1B73">
        <w:rPr>
          <w:b/>
          <w:i/>
          <w:sz w:val="4"/>
          <w:vertAlign w:val="superscript"/>
          <w:lang w:val="en"/>
        </w:rPr>
        <w:t>6</w:t>
      </w:r>
      <w:r w:rsidRPr="00CE1B73">
        <w:rPr>
          <w:b/>
          <w:i/>
          <w:sz w:val="4"/>
        </w:rPr>
        <w:t xml:space="preserve">“He is not here, for He has risen, just as He said. Come, see the place where He was lying. </w:t>
      </w:r>
    </w:p>
    <w:p w:rsidR="00ED05B9" w:rsidRPr="00CE1B73" w:rsidRDefault="00ED05B9" w:rsidP="00ED05B9">
      <w:pPr>
        <w:pStyle w:val="ListParagraph"/>
        <w:numPr>
          <w:ilvl w:val="2"/>
          <w:numId w:val="1"/>
        </w:numPr>
        <w:spacing w:after="0"/>
        <w:rPr>
          <w:b/>
          <w:i/>
          <w:sz w:val="4"/>
        </w:rPr>
      </w:pPr>
      <w:r w:rsidRPr="00CE1B73">
        <w:rPr>
          <w:b/>
          <w:i/>
          <w:sz w:val="4"/>
          <w:vertAlign w:val="superscript"/>
          <w:lang w:val="en"/>
        </w:rPr>
        <w:t>7</w:t>
      </w:r>
      <w:r w:rsidRPr="00CE1B73">
        <w:rPr>
          <w:b/>
          <w:i/>
          <w:sz w:val="4"/>
        </w:rPr>
        <w:t xml:space="preserve">“Go quickly and tell His disciples that He has risen from the dead; and behold, He is going ahead of you into Galilee, there you will see Him; behold, I have told you.” </w:t>
      </w:r>
    </w:p>
    <w:p w:rsidR="00ED05B9" w:rsidRPr="00CE1B73" w:rsidRDefault="00ED05B9" w:rsidP="00ED05B9">
      <w:pPr>
        <w:pStyle w:val="ListParagraph"/>
        <w:numPr>
          <w:ilvl w:val="2"/>
          <w:numId w:val="1"/>
        </w:numPr>
        <w:spacing w:after="0"/>
        <w:rPr>
          <w:b/>
          <w:i/>
          <w:sz w:val="4"/>
        </w:rPr>
      </w:pPr>
      <w:r w:rsidRPr="00CE1B73">
        <w:rPr>
          <w:b/>
          <w:i/>
          <w:sz w:val="4"/>
          <w:vertAlign w:val="superscript"/>
          <w:lang w:val="en"/>
        </w:rPr>
        <w:t>8</w:t>
      </w:r>
      <w:r w:rsidRPr="00CE1B73">
        <w:rPr>
          <w:b/>
          <w:i/>
          <w:sz w:val="4"/>
        </w:rPr>
        <w:t xml:space="preserve">And they left the tomb quickly with fear and great joy and ran to report it to His disciples. </w:t>
      </w:r>
    </w:p>
    <w:p w:rsidR="00ED05B9" w:rsidRPr="00CE1B73" w:rsidRDefault="00ED05B9" w:rsidP="00ED05B9">
      <w:pPr>
        <w:pStyle w:val="ListParagraph"/>
        <w:numPr>
          <w:ilvl w:val="2"/>
          <w:numId w:val="1"/>
        </w:numPr>
        <w:spacing w:after="0"/>
        <w:rPr>
          <w:b/>
          <w:i/>
          <w:sz w:val="4"/>
        </w:rPr>
      </w:pPr>
      <w:r w:rsidRPr="00CE1B73">
        <w:rPr>
          <w:b/>
          <w:i/>
          <w:sz w:val="4"/>
          <w:vertAlign w:val="superscript"/>
          <w:lang w:val="en"/>
        </w:rPr>
        <w:t>9</w:t>
      </w:r>
      <w:r w:rsidRPr="00CE1B73">
        <w:rPr>
          <w:b/>
          <w:i/>
          <w:sz w:val="4"/>
        </w:rPr>
        <w:t xml:space="preserve">And behold, Jesus met them and greeted them. And they came up and took hold of His feet and worshiped Him. </w:t>
      </w:r>
    </w:p>
    <w:p w:rsidR="00ED05B9" w:rsidRPr="00CE1B73" w:rsidRDefault="00ED05B9" w:rsidP="00ED05B9">
      <w:pPr>
        <w:pStyle w:val="ListParagraph"/>
        <w:numPr>
          <w:ilvl w:val="2"/>
          <w:numId w:val="1"/>
        </w:numPr>
        <w:spacing w:after="0"/>
        <w:rPr>
          <w:b/>
          <w:i/>
          <w:sz w:val="4"/>
        </w:rPr>
      </w:pPr>
      <w:r w:rsidRPr="00CE1B73">
        <w:rPr>
          <w:b/>
          <w:i/>
          <w:sz w:val="4"/>
          <w:vertAlign w:val="superscript"/>
          <w:lang w:val="en"/>
        </w:rPr>
        <w:t>10</w:t>
      </w:r>
      <w:r w:rsidRPr="00CE1B73">
        <w:rPr>
          <w:b/>
          <w:i/>
          <w:sz w:val="4"/>
        </w:rPr>
        <w:t xml:space="preserve">Then Jesus said to them, “Do not be afraid; go and take word to My brethren to leave for Galilee, and there they will see Me.” </w:t>
      </w:r>
    </w:p>
    <w:p w:rsidR="000A2818" w:rsidRPr="00CE1B73" w:rsidRDefault="000A2818" w:rsidP="000A2818">
      <w:pPr>
        <w:pStyle w:val="ListParagraph"/>
        <w:numPr>
          <w:ilvl w:val="3"/>
          <w:numId w:val="1"/>
        </w:numPr>
        <w:spacing w:after="0"/>
        <w:rPr>
          <w:sz w:val="4"/>
        </w:rPr>
      </w:pPr>
      <w:r w:rsidRPr="00CE1B73">
        <w:rPr>
          <w:sz w:val="4"/>
        </w:rPr>
        <w:t>The angel and the Lord tell them of a planned appearance of Jesus in Galilee.</w:t>
      </w:r>
    </w:p>
    <w:p w:rsidR="000A2818" w:rsidRPr="00CE1B73" w:rsidRDefault="000A2818" w:rsidP="000A2818">
      <w:pPr>
        <w:pStyle w:val="ListParagraph"/>
        <w:numPr>
          <w:ilvl w:val="4"/>
          <w:numId w:val="1"/>
        </w:numPr>
        <w:spacing w:after="0"/>
        <w:rPr>
          <w:sz w:val="4"/>
        </w:rPr>
      </w:pPr>
    </w:p>
    <w:p w:rsidR="00ED05B9" w:rsidRPr="00CE1B73" w:rsidRDefault="000A2818" w:rsidP="000A2818">
      <w:pPr>
        <w:pStyle w:val="ListParagraph"/>
        <w:numPr>
          <w:ilvl w:val="3"/>
          <w:numId w:val="1"/>
        </w:numPr>
        <w:spacing w:after="0"/>
        <w:rPr>
          <w:sz w:val="4"/>
        </w:rPr>
      </w:pPr>
      <w:r w:rsidRPr="00CE1B73">
        <w:rPr>
          <w:sz w:val="4"/>
        </w:rPr>
        <w:t>Galilee was likely the “500 at once” meeting.</w:t>
      </w:r>
    </w:p>
    <w:p w:rsidR="000A2818" w:rsidRPr="00CE1B73" w:rsidRDefault="000A2818" w:rsidP="000A2818">
      <w:pPr>
        <w:pStyle w:val="ListParagraph"/>
        <w:numPr>
          <w:ilvl w:val="4"/>
          <w:numId w:val="1"/>
        </w:numPr>
        <w:spacing w:after="0"/>
        <w:rPr>
          <w:sz w:val="4"/>
        </w:rPr>
      </w:pPr>
      <w:r w:rsidRPr="00CE1B73">
        <w:rPr>
          <w:sz w:val="4"/>
        </w:rPr>
        <w:t>The only prearranged meeting we know of. And it’s in the hub of Jesus’ following.</w:t>
      </w:r>
    </w:p>
    <w:p w:rsidR="004A25BF" w:rsidRDefault="00954A1F" w:rsidP="004A25BF">
      <w:pPr>
        <w:pStyle w:val="ListParagraph"/>
        <w:numPr>
          <w:ilvl w:val="2"/>
          <w:numId w:val="1"/>
        </w:numPr>
        <w:spacing w:after="0"/>
      </w:pPr>
      <w:r>
        <w:t>Also in John this appearance to Mary is recorded.</w:t>
      </w:r>
    </w:p>
    <w:p w:rsidR="00CE1B73" w:rsidRDefault="00CE1B73" w:rsidP="00954A1F">
      <w:pPr>
        <w:pStyle w:val="ListParagraph"/>
        <w:numPr>
          <w:ilvl w:val="3"/>
          <w:numId w:val="1"/>
        </w:numPr>
        <w:spacing w:after="0"/>
      </w:pPr>
      <w:r>
        <w:t>Mistakes Jesus for a gardner</w:t>
      </w:r>
    </w:p>
    <w:p w:rsidR="00954A1F" w:rsidRDefault="00954A1F" w:rsidP="00954A1F">
      <w:pPr>
        <w:pStyle w:val="ListParagraph"/>
        <w:numPr>
          <w:ilvl w:val="3"/>
          <w:numId w:val="1"/>
        </w:numPr>
        <w:spacing w:after="0"/>
      </w:pPr>
      <w:r>
        <w:t xml:space="preserve">John only mentions Mary Magdalene </w:t>
      </w:r>
    </w:p>
    <w:p w:rsidR="00954A1F" w:rsidRDefault="00954A1F" w:rsidP="00954A1F">
      <w:pPr>
        <w:pStyle w:val="ListParagraph"/>
        <w:numPr>
          <w:ilvl w:val="4"/>
          <w:numId w:val="1"/>
        </w:numPr>
        <w:spacing w:after="0"/>
      </w:pPr>
      <w:r>
        <w:t>But Jn 20:2 she says to the disciples “</w:t>
      </w:r>
      <w:r w:rsidRPr="00954A1F">
        <w:rPr>
          <w:u w:val="single"/>
        </w:rPr>
        <w:t>we</w:t>
      </w:r>
      <w:r>
        <w:t xml:space="preserve"> do not know where they have laid Him”</w:t>
      </w:r>
    </w:p>
    <w:p w:rsidR="00954A1F" w:rsidRPr="00CE1B73" w:rsidRDefault="00954A1F" w:rsidP="00954A1F">
      <w:pPr>
        <w:pStyle w:val="ListParagraph"/>
        <w:numPr>
          <w:ilvl w:val="3"/>
          <w:numId w:val="1"/>
        </w:numPr>
        <w:spacing w:after="0"/>
        <w:rPr>
          <w:sz w:val="4"/>
        </w:rPr>
      </w:pPr>
      <w:r w:rsidRPr="00CE1B73">
        <w:rPr>
          <w:sz w:val="4"/>
        </w:rPr>
        <w:t>She visits the tomb multiple times that morning, John tells us.</w:t>
      </w:r>
    </w:p>
    <w:p w:rsidR="00954A1F" w:rsidRPr="00CE1B73" w:rsidRDefault="00954A1F" w:rsidP="00954A1F">
      <w:pPr>
        <w:pStyle w:val="ListParagraph"/>
        <w:numPr>
          <w:ilvl w:val="4"/>
          <w:numId w:val="1"/>
        </w:numPr>
        <w:spacing w:after="0"/>
        <w:rPr>
          <w:sz w:val="4"/>
        </w:rPr>
      </w:pPr>
      <w:r w:rsidRPr="00CE1B73">
        <w:rPr>
          <w:sz w:val="4"/>
        </w:rPr>
        <w:t>During an additional visit she sees Jesus</w:t>
      </w:r>
    </w:p>
    <w:p w:rsidR="00954A1F" w:rsidRPr="00CE1B73" w:rsidRDefault="00954A1F" w:rsidP="00954A1F">
      <w:pPr>
        <w:pStyle w:val="ListParagraph"/>
        <w:numPr>
          <w:ilvl w:val="5"/>
          <w:numId w:val="1"/>
        </w:numPr>
        <w:spacing w:after="0"/>
        <w:rPr>
          <w:sz w:val="4"/>
        </w:rPr>
      </w:pPr>
      <w:r w:rsidRPr="00CE1B73">
        <w:rPr>
          <w:sz w:val="4"/>
        </w:rPr>
        <w:t>First mistaking Him for a gardener (perhaps through her tears)</w:t>
      </w:r>
    </w:p>
    <w:p w:rsidR="00954A1F" w:rsidRPr="00CE1B73" w:rsidRDefault="00954A1F" w:rsidP="00954A1F">
      <w:pPr>
        <w:pStyle w:val="ListParagraph"/>
        <w:numPr>
          <w:ilvl w:val="5"/>
          <w:numId w:val="1"/>
        </w:numPr>
        <w:spacing w:after="0"/>
        <w:rPr>
          <w:b/>
          <w:i/>
          <w:sz w:val="4"/>
        </w:rPr>
      </w:pPr>
      <w:r w:rsidRPr="00CE1B73">
        <w:rPr>
          <w:b/>
          <w:i/>
          <w:sz w:val="4"/>
        </w:rPr>
        <w:t xml:space="preserve">John 20:15–18 (NASB95) </w:t>
      </w:r>
    </w:p>
    <w:p w:rsidR="00954A1F" w:rsidRPr="00CE1B73" w:rsidRDefault="00954A1F" w:rsidP="00954A1F">
      <w:pPr>
        <w:pStyle w:val="ListParagraph"/>
        <w:spacing w:after="0"/>
        <w:ind w:left="4320"/>
        <w:rPr>
          <w:b/>
          <w:i/>
          <w:sz w:val="4"/>
        </w:rPr>
      </w:pPr>
      <w:r w:rsidRPr="00CE1B73">
        <w:rPr>
          <w:b/>
          <w:i/>
          <w:sz w:val="4"/>
          <w:vertAlign w:val="superscript"/>
          <w:lang w:val="en"/>
        </w:rPr>
        <w:t>15</w:t>
      </w:r>
      <w:r w:rsidRPr="00CE1B73">
        <w:rPr>
          <w:b/>
          <w:i/>
          <w:sz w:val="4"/>
        </w:rPr>
        <w:t xml:space="preserve">Jesus said to her, “Woman, why are you weeping? Whom are you seeking?” Supposing Him to be the gardener, she said to Him, “Sir, if you have carried Him away, tell me where you have laid Him, and I will take Him away.” </w:t>
      </w:r>
    </w:p>
    <w:p w:rsidR="00954A1F" w:rsidRPr="00CE1B73" w:rsidRDefault="00954A1F" w:rsidP="00954A1F">
      <w:pPr>
        <w:pStyle w:val="ListParagraph"/>
        <w:numPr>
          <w:ilvl w:val="5"/>
          <w:numId w:val="1"/>
        </w:numPr>
        <w:spacing w:after="0"/>
        <w:rPr>
          <w:b/>
          <w:i/>
          <w:sz w:val="4"/>
        </w:rPr>
      </w:pPr>
      <w:r w:rsidRPr="00CE1B73">
        <w:rPr>
          <w:b/>
          <w:i/>
          <w:sz w:val="4"/>
          <w:vertAlign w:val="superscript"/>
          <w:lang w:val="en"/>
        </w:rPr>
        <w:t>16</w:t>
      </w:r>
      <w:r w:rsidRPr="00CE1B73">
        <w:rPr>
          <w:b/>
          <w:i/>
          <w:sz w:val="4"/>
        </w:rPr>
        <w:t xml:space="preserve">Jesus said to her, “Mary!” She turned and said to Him in Hebrew, “Rabboni!” (which means, Teacher). </w:t>
      </w:r>
    </w:p>
    <w:p w:rsidR="00954A1F" w:rsidRPr="00CE1B73" w:rsidRDefault="00954A1F" w:rsidP="00954A1F">
      <w:pPr>
        <w:pStyle w:val="ListParagraph"/>
        <w:numPr>
          <w:ilvl w:val="5"/>
          <w:numId w:val="1"/>
        </w:numPr>
        <w:spacing w:after="0"/>
        <w:rPr>
          <w:b/>
          <w:i/>
          <w:sz w:val="4"/>
        </w:rPr>
      </w:pPr>
      <w:r w:rsidRPr="00CE1B73">
        <w:rPr>
          <w:b/>
          <w:i/>
          <w:sz w:val="4"/>
          <w:vertAlign w:val="superscript"/>
          <w:lang w:val="en"/>
        </w:rPr>
        <w:t>17</w:t>
      </w:r>
      <w:r w:rsidRPr="00CE1B73">
        <w:rPr>
          <w:b/>
          <w:i/>
          <w:sz w:val="4"/>
        </w:rPr>
        <w:t xml:space="preserve">Jesus said to her, “Stop clinging to Me, for I have not yet ascended to the Father; but go to My brethren and say to them, ‘I ascend to My Father and your Father, and My God and your God.’ ” </w:t>
      </w:r>
    </w:p>
    <w:p w:rsidR="00954A1F" w:rsidRPr="00CE1B73" w:rsidRDefault="00954A1F" w:rsidP="00954A1F">
      <w:pPr>
        <w:pStyle w:val="ListParagraph"/>
        <w:numPr>
          <w:ilvl w:val="5"/>
          <w:numId w:val="1"/>
        </w:numPr>
        <w:spacing w:after="0"/>
        <w:rPr>
          <w:b/>
          <w:i/>
          <w:sz w:val="4"/>
        </w:rPr>
      </w:pPr>
      <w:r w:rsidRPr="00CE1B73">
        <w:rPr>
          <w:b/>
          <w:i/>
          <w:sz w:val="4"/>
          <w:vertAlign w:val="superscript"/>
          <w:lang w:val="en"/>
        </w:rPr>
        <w:t>18</w:t>
      </w:r>
      <w:r w:rsidRPr="00CE1B73">
        <w:rPr>
          <w:b/>
          <w:i/>
          <w:sz w:val="4"/>
        </w:rPr>
        <w:t xml:space="preserve">Mary Magdalene came, announcing to the disciples, “I have seen the Lord,” and that He had said these things to her. </w:t>
      </w:r>
    </w:p>
    <w:p w:rsidR="00954A1F" w:rsidRDefault="00CE1B73" w:rsidP="00954A1F">
      <w:pPr>
        <w:pStyle w:val="ListParagraph"/>
        <w:numPr>
          <w:ilvl w:val="2"/>
          <w:numId w:val="1"/>
        </w:numPr>
        <w:spacing w:after="0"/>
      </w:pPr>
      <w:r>
        <w:t>The</w:t>
      </w:r>
      <w:r w:rsidR="00954A1F">
        <w:t xml:space="preserve"> LE doesn’t narrate this</w:t>
      </w:r>
    </w:p>
    <w:p w:rsidR="00954A1F" w:rsidRDefault="00954A1F" w:rsidP="00954A1F">
      <w:pPr>
        <w:pStyle w:val="ListParagraph"/>
        <w:numPr>
          <w:ilvl w:val="3"/>
          <w:numId w:val="1"/>
        </w:numPr>
        <w:spacing w:after="0"/>
      </w:pPr>
      <w:r>
        <w:t>Just says He appeared to her first, and they didn’t believe her.</w:t>
      </w:r>
    </w:p>
    <w:p w:rsidR="00ED05B9" w:rsidRDefault="00ED05B9" w:rsidP="00ED05B9">
      <w:pPr>
        <w:pStyle w:val="ListParagraph"/>
        <w:numPr>
          <w:ilvl w:val="0"/>
          <w:numId w:val="1"/>
        </w:numPr>
        <w:spacing w:after="0"/>
      </w:pPr>
      <w:r>
        <w:t>The response of unbelief</w:t>
      </w:r>
    </w:p>
    <w:p w:rsidR="006759B2" w:rsidRPr="006759B2" w:rsidRDefault="006759B2" w:rsidP="006759B2">
      <w:pPr>
        <w:pStyle w:val="ListParagraph"/>
        <w:numPr>
          <w:ilvl w:val="1"/>
          <w:numId w:val="1"/>
        </w:numPr>
        <w:spacing w:after="0"/>
        <w:rPr>
          <w:b/>
        </w:rPr>
      </w:pPr>
      <w:r w:rsidRPr="006759B2">
        <w:rPr>
          <w:b/>
          <w:vertAlign w:val="superscript"/>
          <w:lang w:val="en"/>
        </w:rPr>
        <w:t>11</w:t>
      </w:r>
      <w:r w:rsidRPr="006759B2">
        <w:rPr>
          <w:b/>
        </w:rPr>
        <w:t xml:space="preserve">When they heard that He was alive and had been seen by her, they refused to believe it. </w:t>
      </w:r>
    </w:p>
    <w:p w:rsidR="006759B2" w:rsidRPr="006759B2" w:rsidRDefault="006759B2" w:rsidP="000A2818">
      <w:pPr>
        <w:pStyle w:val="ListParagraph"/>
        <w:numPr>
          <w:ilvl w:val="1"/>
          <w:numId w:val="1"/>
        </w:numPr>
        <w:spacing w:after="0"/>
        <w:rPr>
          <w:b/>
          <w:i/>
        </w:rPr>
      </w:pPr>
      <w:r>
        <w:t>Also in Luke</w:t>
      </w:r>
    </w:p>
    <w:p w:rsidR="000A2818" w:rsidRPr="000A2818" w:rsidRDefault="000A2818" w:rsidP="006759B2">
      <w:pPr>
        <w:pStyle w:val="ListParagraph"/>
        <w:numPr>
          <w:ilvl w:val="2"/>
          <w:numId w:val="1"/>
        </w:numPr>
        <w:spacing w:after="0"/>
        <w:rPr>
          <w:b/>
          <w:i/>
        </w:rPr>
      </w:pPr>
      <w:r w:rsidRPr="000A2818">
        <w:rPr>
          <w:b/>
          <w:i/>
        </w:rPr>
        <w:t xml:space="preserve">Luke 24:10–11 (NASB95) </w:t>
      </w:r>
      <w:r w:rsidRPr="000A2818">
        <w:rPr>
          <w:b/>
          <w:i/>
          <w:vertAlign w:val="superscript"/>
          <w:lang w:val="en"/>
        </w:rPr>
        <w:t>10</w:t>
      </w:r>
      <w:r w:rsidRPr="000A2818">
        <w:rPr>
          <w:b/>
          <w:i/>
        </w:rPr>
        <w:t xml:space="preserve">Now they were Mary Magdalene and Joanna and Mary the mother of James; also the other women with them were telling these things to the apostles. </w:t>
      </w:r>
      <w:r w:rsidRPr="000A2818">
        <w:rPr>
          <w:b/>
          <w:i/>
          <w:vertAlign w:val="superscript"/>
          <w:lang w:val="en"/>
        </w:rPr>
        <w:t>11</w:t>
      </w:r>
      <w:r w:rsidRPr="000A2818">
        <w:rPr>
          <w:b/>
          <w:i/>
        </w:rPr>
        <w:t xml:space="preserve">But these words appeared to them as nonsense, and they would not believe them. </w:t>
      </w:r>
    </w:p>
    <w:p w:rsidR="005A08C8" w:rsidRDefault="000C735F" w:rsidP="005A08C8">
      <w:pPr>
        <w:pStyle w:val="ListParagraph"/>
        <w:numPr>
          <w:ilvl w:val="1"/>
          <w:numId w:val="1"/>
        </w:numPr>
        <w:spacing w:after="0"/>
      </w:pPr>
      <w:r>
        <w:t xml:space="preserve">This is a </w:t>
      </w:r>
      <w:r w:rsidRPr="006759B2">
        <w:rPr>
          <w:u w:val="single"/>
        </w:rPr>
        <w:t>theme</w:t>
      </w:r>
      <w:r>
        <w:t xml:space="preserve"> in the other 3 Gospels</w:t>
      </w:r>
    </w:p>
    <w:p w:rsidR="000C735F" w:rsidRDefault="000C735F" w:rsidP="000C735F">
      <w:pPr>
        <w:pStyle w:val="ListParagraph"/>
        <w:numPr>
          <w:ilvl w:val="2"/>
          <w:numId w:val="1"/>
        </w:numPr>
        <w:spacing w:after="0"/>
      </w:pPr>
      <w:r>
        <w:t>How hard it was to convince them</w:t>
      </w:r>
    </w:p>
    <w:p w:rsidR="000C735F" w:rsidRDefault="000C735F" w:rsidP="000C735F">
      <w:pPr>
        <w:pStyle w:val="ListParagraph"/>
        <w:numPr>
          <w:ilvl w:val="3"/>
          <w:numId w:val="1"/>
        </w:numPr>
        <w:spacing w:after="0"/>
      </w:pPr>
      <w:r>
        <w:t>It’s embarrassing and therefor more historically likely to be true</w:t>
      </w:r>
    </w:p>
    <w:p w:rsidR="006759B2" w:rsidRDefault="006759B2" w:rsidP="000C735F">
      <w:pPr>
        <w:pStyle w:val="ListParagraph"/>
        <w:numPr>
          <w:ilvl w:val="3"/>
          <w:numId w:val="1"/>
        </w:numPr>
        <w:spacing w:after="0"/>
      </w:pPr>
      <w:r>
        <w:t>Skeptics sometimes think the disciples were “gullible ancient people”</w:t>
      </w:r>
    </w:p>
    <w:p w:rsidR="000C735F" w:rsidRDefault="000C735F" w:rsidP="006759B2">
      <w:pPr>
        <w:pStyle w:val="ListParagraph"/>
        <w:numPr>
          <w:ilvl w:val="4"/>
          <w:numId w:val="1"/>
        </w:numPr>
        <w:spacing w:after="0"/>
      </w:pPr>
      <w:r>
        <w:t xml:space="preserve">They were not prone to just claim a resurrection. </w:t>
      </w:r>
    </w:p>
    <w:p w:rsidR="000C735F" w:rsidRDefault="0035639F" w:rsidP="0035639F">
      <w:pPr>
        <w:pStyle w:val="ListParagraph"/>
        <w:numPr>
          <w:ilvl w:val="4"/>
          <w:numId w:val="1"/>
        </w:numPr>
        <w:spacing w:after="0"/>
      </w:pPr>
      <w:r>
        <w:t xml:space="preserve">They were PRONE to reject it </w:t>
      </w:r>
    </w:p>
    <w:p w:rsidR="0035639F" w:rsidRPr="0035639F" w:rsidRDefault="0035639F" w:rsidP="0035639F">
      <w:pPr>
        <w:pStyle w:val="ListParagraph"/>
        <w:numPr>
          <w:ilvl w:val="5"/>
          <w:numId w:val="1"/>
        </w:numPr>
        <w:spacing w:after="0"/>
        <w:rPr>
          <w:b/>
          <w:i/>
        </w:rPr>
      </w:pPr>
      <w:r w:rsidRPr="0035639F">
        <w:rPr>
          <w:b/>
          <w:i/>
        </w:rPr>
        <w:t xml:space="preserve">Luke 24:11 (NASB95) </w:t>
      </w:r>
      <w:r w:rsidRPr="0035639F">
        <w:rPr>
          <w:b/>
          <w:i/>
          <w:vertAlign w:val="superscript"/>
          <w:lang w:val="en"/>
        </w:rPr>
        <w:t>11</w:t>
      </w:r>
      <w:r w:rsidRPr="0035639F">
        <w:rPr>
          <w:b/>
          <w:i/>
        </w:rPr>
        <w:t xml:space="preserve">But these words appeared to them as nonsense, and they would not believe them. </w:t>
      </w:r>
    </w:p>
    <w:p w:rsidR="0035639F" w:rsidRDefault="0035639F" w:rsidP="0035639F">
      <w:pPr>
        <w:pStyle w:val="ListParagraph"/>
        <w:numPr>
          <w:ilvl w:val="4"/>
          <w:numId w:val="1"/>
        </w:numPr>
        <w:spacing w:after="0"/>
      </w:pPr>
      <w:r>
        <w:t>Hallucination?</w:t>
      </w:r>
    </w:p>
    <w:p w:rsidR="0035639F" w:rsidRDefault="0035639F" w:rsidP="0035639F">
      <w:pPr>
        <w:pStyle w:val="ListParagraph"/>
        <w:numPr>
          <w:ilvl w:val="5"/>
          <w:numId w:val="1"/>
        </w:numPr>
        <w:spacing w:after="0"/>
      </w:pPr>
      <w:r>
        <w:t>Multimodal</w:t>
      </w:r>
    </w:p>
    <w:p w:rsidR="0035639F" w:rsidRDefault="0035639F" w:rsidP="0035639F">
      <w:pPr>
        <w:pStyle w:val="ListParagraph"/>
        <w:numPr>
          <w:ilvl w:val="5"/>
          <w:numId w:val="1"/>
        </w:numPr>
        <w:spacing w:after="0"/>
      </w:pPr>
      <w:r>
        <w:t>Multiple witnesses</w:t>
      </w:r>
    </w:p>
    <w:p w:rsidR="0035639F" w:rsidRDefault="0035639F" w:rsidP="0035639F">
      <w:pPr>
        <w:pStyle w:val="ListParagraph"/>
        <w:numPr>
          <w:ilvl w:val="6"/>
          <w:numId w:val="1"/>
        </w:numPr>
        <w:spacing w:after="0"/>
      </w:pPr>
      <w:r>
        <w:lastRenderedPageBreak/>
        <w:t>NOTHING like it in the documented cases of hallucinations.</w:t>
      </w:r>
    </w:p>
    <w:p w:rsidR="0035639F" w:rsidRDefault="0035639F" w:rsidP="0035639F">
      <w:pPr>
        <w:pStyle w:val="ListParagraph"/>
        <w:numPr>
          <w:ilvl w:val="7"/>
          <w:numId w:val="1"/>
        </w:numPr>
        <w:spacing w:after="0"/>
      </w:pPr>
      <w:r>
        <w:t>No examples</w:t>
      </w:r>
    </w:p>
    <w:p w:rsidR="0035639F" w:rsidRDefault="0035639F" w:rsidP="0035639F">
      <w:pPr>
        <w:pStyle w:val="ListParagraph"/>
        <w:numPr>
          <w:ilvl w:val="5"/>
          <w:numId w:val="1"/>
        </w:numPr>
        <w:spacing w:after="0"/>
      </w:pPr>
      <w:r>
        <w:t>Prolonged experiences</w:t>
      </w:r>
    </w:p>
    <w:p w:rsidR="0035639F" w:rsidRDefault="0035639F" w:rsidP="0035639F">
      <w:pPr>
        <w:pStyle w:val="ListParagraph"/>
        <w:numPr>
          <w:ilvl w:val="6"/>
          <w:numId w:val="1"/>
        </w:numPr>
        <w:spacing w:after="0"/>
      </w:pPr>
      <w:r>
        <w:t>Not fleeting glances</w:t>
      </w:r>
    </w:p>
    <w:p w:rsidR="0035639F" w:rsidRDefault="0035639F" w:rsidP="0035639F">
      <w:pPr>
        <w:pStyle w:val="ListParagraph"/>
        <w:numPr>
          <w:ilvl w:val="5"/>
          <w:numId w:val="1"/>
        </w:numPr>
        <w:spacing w:after="0"/>
      </w:pPr>
      <w:r>
        <w:t>Appearance to Paul (not grieving)</w:t>
      </w:r>
    </w:p>
    <w:p w:rsidR="0035639F" w:rsidRDefault="0035639F" w:rsidP="0035639F">
      <w:pPr>
        <w:pStyle w:val="ListParagraph"/>
        <w:numPr>
          <w:ilvl w:val="6"/>
          <w:numId w:val="1"/>
        </w:numPr>
        <w:spacing w:after="0"/>
      </w:pPr>
      <w:r>
        <w:t>Even grief hallucinations DON’T lead to belief in a res!</w:t>
      </w:r>
    </w:p>
    <w:p w:rsidR="006759B2" w:rsidRDefault="006759B2" w:rsidP="006759B2">
      <w:pPr>
        <w:pStyle w:val="ListParagraph"/>
        <w:numPr>
          <w:ilvl w:val="5"/>
          <w:numId w:val="1"/>
        </w:numPr>
        <w:spacing w:after="0"/>
      </w:pPr>
      <w:r>
        <w:t xml:space="preserve">Gullibility and hallucination may only reflect gullible modern people. </w:t>
      </w:r>
    </w:p>
    <w:p w:rsidR="006759B2" w:rsidRDefault="006759B2" w:rsidP="006759B2">
      <w:pPr>
        <w:pStyle w:val="ListParagraph"/>
        <w:numPr>
          <w:ilvl w:val="6"/>
          <w:numId w:val="1"/>
        </w:numPr>
        <w:spacing w:after="0"/>
      </w:pPr>
      <w:r>
        <w:t>The arrogance of the present.</w:t>
      </w:r>
    </w:p>
    <w:p w:rsidR="0035639F" w:rsidRDefault="0035639F" w:rsidP="000C735F">
      <w:pPr>
        <w:pStyle w:val="ListParagraph"/>
        <w:numPr>
          <w:ilvl w:val="4"/>
          <w:numId w:val="1"/>
        </w:numPr>
        <w:spacing w:after="0"/>
      </w:pPr>
      <w:r>
        <w:t>Maybe it was a ghost!</w:t>
      </w:r>
    </w:p>
    <w:p w:rsidR="006759B2" w:rsidRDefault="006759B2" w:rsidP="006759B2">
      <w:pPr>
        <w:pStyle w:val="ListParagraph"/>
        <w:numPr>
          <w:ilvl w:val="5"/>
          <w:numId w:val="1"/>
        </w:numPr>
        <w:spacing w:after="0"/>
      </w:pPr>
      <w:r>
        <w:t>A supernatural but non-res explanation.</w:t>
      </w:r>
    </w:p>
    <w:p w:rsidR="000C735F" w:rsidRDefault="000C735F" w:rsidP="0035639F">
      <w:pPr>
        <w:pStyle w:val="ListParagraph"/>
        <w:numPr>
          <w:ilvl w:val="5"/>
          <w:numId w:val="1"/>
        </w:numPr>
        <w:spacing w:after="0"/>
      </w:pPr>
      <w:r>
        <w:t>They were PRONE to think it was a ghost!</w:t>
      </w:r>
    </w:p>
    <w:p w:rsidR="0035639F" w:rsidRPr="0035639F" w:rsidRDefault="0035639F" w:rsidP="0035639F">
      <w:pPr>
        <w:pStyle w:val="ListParagraph"/>
        <w:numPr>
          <w:ilvl w:val="5"/>
          <w:numId w:val="1"/>
        </w:numPr>
        <w:spacing w:after="0"/>
        <w:rPr>
          <w:b/>
          <w:i/>
        </w:rPr>
      </w:pPr>
      <w:r w:rsidRPr="0035639F">
        <w:rPr>
          <w:b/>
          <w:i/>
        </w:rPr>
        <w:t xml:space="preserve">Luke 24:36–43 (NASB95) </w:t>
      </w:r>
    </w:p>
    <w:p w:rsidR="0035639F" w:rsidRPr="0035639F" w:rsidRDefault="0035639F" w:rsidP="0035639F">
      <w:pPr>
        <w:pStyle w:val="ListParagraph"/>
        <w:spacing w:after="0"/>
        <w:ind w:left="4320"/>
        <w:rPr>
          <w:b/>
          <w:i/>
        </w:rPr>
      </w:pPr>
      <w:r w:rsidRPr="0035639F">
        <w:rPr>
          <w:b/>
          <w:i/>
          <w:vertAlign w:val="superscript"/>
          <w:lang w:val="en"/>
        </w:rPr>
        <w:t>36</w:t>
      </w:r>
      <w:r w:rsidRPr="0035639F">
        <w:rPr>
          <w:b/>
          <w:i/>
        </w:rPr>
        <w:t xml:space="preserve">While they were telling these things, He Himself stood in their midst and said to them, “Peace be to you.” </w:t>
      </w:r>
    </w:p>
    <w:p w:rsidR="0035639F" w:rsidRPr="0035639F" w:rsidRDefault="0035639F" w:rsidP="0035639F">
      <w:pPr>
        <w:pStyle w:val="ListParagraph"/>
        <w:spacing w:after="0"/>
        <w:ind w:left="4320"/>
        <w:rPr>
          <w:b/>
          <w:i/>
        </w:rPr>
      </w:pPr>
      <w:r w:rsidRPr="0035639F">
        <w:rPr>
          <w:b/>
          <w:i/>
          <w:vertAlign w:val="superscript"/>
          <w:lang w:val="en"/>
        </w:rPr>
        <w:t>37</w:t>
      </w:r>
      <w:r w:rsidRPr="0035639F">
        <w:rPr>
          <w:b/>
          <w:i/>
        </w:rPr>
        <w:t xml:space="preserve">But they were startled and frightened and </w:t>
      </w:r>
      <w:r w:rsidRPr="0035639F">
        <w:rPr>
          <w:b/>
          <w:i/>
          <w:u w:val="single"/>
        </w:rPr>
        <w:t>thought that they were seeing a spirit.</w:t>
      </w:r>
      <w:r w:rsidRPr="0035639F">
        <w:rPr>
          <w:b/>
          <w:i/>
        </w:rPr>
        <w:t xml:space="preserve"> </w:t>
      </w:r>
    </w:p>
    <w:p w:rsidR="0035639F" w:rsidRPr="0035639F" w:rsidRDefault="0035639F" w:rsidP="0035639F">
      <w:pPr>
        <w:pStyle w:val="ListParagraph"/>
        <w:spacing w:after="0"/>
        <w:ind w:left="4320"/>
        <w:rPr>
          <w:b/>
          <w:i/>
        </w:rPr>
      </w:pPr>
      <w:r w:rsidRPr="0035639F">
        <w:rPr>
          <w:b/>
          <w:i/>
          <w:vertAlign w:val="superscript"/>
          <w:lang w:val="en"/>
        </w:rPr>
        <w:t>38</w:t>
      </w:r>
      <w:r w:rsidRPr="0035639F">
        <w:rPr>
          <w:b/>
          <w:i/>
        </w:rPr>
        <w:t xml:space="preserve">And He said to them, “Why are you troubled, and why do doubts arise in your hearts? </w:t>
      </w:r>
    </w:p>
    <w:p w:rsidR="0035639F" w:rsidRPr="0035639F" w:rsidRDefault="0035639F" w:rsidP="0035639F">
      <w:pPr>
        <w:pStyle w:val="ListParagraph"/>
        <w:spacing w:after="0"/>
        <w:ind w:left="4320"/>
        <w:rPr>
          <w:b/>
          <w:i/>
        </w:rPr>
      </w:pPr>
      <w:r w:rsidRPr="0035639F">
        <w:rPr>
          <w:b/>
          <w:i/>
          <w:vertAlign w:val="superscript"/>
          <w:lang w:val="en"/>
        </w:rPr>
        <w:t>39</w:t>
      </w:r>
      <w:r w:rsidRPr="0035639F">
        <w:rPr>
          <w:b/>
          <w:i/>
        </w:rPr>
        <w:t xml:space="preserve">“See My hands and My feet, that it is I Myself; touch Me and see, for a spirit does not have flesh and bones as you see that I have.” </w:t>
      </w:r>
    </w:p>
    <w:p w:rsidR="0035639F" w:rsidRPr="0035639F" w:rsidRDefault="0035639F" w:rsidP="0035639F">
      <w:pPr>
        <w:pStyle w:val="ListParagraph"/>
        <w:spacing w:after="0"/>
        <w:ind w:left="4320"/>
        <w:rPr>
          <w:b/>
          <w:i/>
        </w:rPr>
      </w:pPr>
      <w:r w:rsidRPr="0035639F">
        <w:rPr>
          <w:b/>
          <w:i/>
          <w:vertAlign w:val="superscript"/>
          <w:lang w:val="en"/>
        </w:rPr>
        <w:t>40</w:t>
      </w:r>
      <w:r w:rsidRPr="0035639F">
        <w:rPr>
          <w:b/>
          <w:i/>
        </w:rPr>
        <w:t xml:space="preserve">And when He had said this, He showed them His hands and His feet. </w:t>
      </w:r>
    </w:p>
    <w:p w:rsidR="0035639F" w:rsidRPr="0035639F" w:rsidRDefault="0035639F" w:rsidP="0035639F">
      <w:pPr>
        <w:pStyle w:val="ListParagraph"/>
        <w:spacing w:after="0"/>
        <w:ind w:left="4320"/>
        <w:rPr>
          <w:b/>
          <w:i/>
        </w:rPr>
      </w:pPr>
      <w:r w:rsidRPr="0035639F">
        <w:rPr>
          <w:b/>
          <w:i/>
          <w:vertAlign w:val="superscript"/>
          <w:lang w:val="en"/>
        </w:rPr>
        <w:t>41</w:t>
      </w:r>
      <w:r w:rsidRPr="0035639F">
        <w:rPr>
          <w:b/>
          <w:i/>
        </w:rPr>
        <w:t xml:space="preserve">While they still could not believe it because of their joy and amazement, He said to them, “Have you anything here to eat?” </w:t>
      </w:r>
    </w:p>
    <w:p w:rsidR="0035639F" w:rsidRPr="0035639F" w:rsidRDefault="0035639F" w:rsidP="0035639F">
      <w:pPr>
        <w:pStyle w:val="ListParagraph"/>
        <w:spacing w:after="0"/>
        <w:ind w:left="4320"/>
        <w:rPr>
          <w:b/>
          <w:i/>
        </w:rPr>
      </w:pPr>
      <w:r w:rsidRPr="0035639F">
        <w:rPr>
          <w:b/>
          <w:i/>
          <w:vertAlign w:val="superscript"/>
          <w:lang w:val="en"/>
        </w:rPr>
        <w:t>42</w:t>
      </w:r>
      <w:r w:rsidRPr="0035639F">
        <w:rPr>
          <w:b/>
          <w:i/>
        </w:rPr>
        <w:t xml:space="preserve">They gave Him a piece of a broiled fish; </w:t>
      </w:r>
    </w:p>
    <w:p w:rsidR="0035639F" w:rsidRPr="0035639F" w:rsidRDefault="0035639F" w:rsidP="0035639F">
      <w:pPr>
        <w:pStyle w:val="ListParagraph"/>
        <w:spacing w:after="0"/>
        <w:ind w:left="4320"/>
        <w:rPr>
          <w:b/>
          <w:i/>
        </w:rPr>
      </w:pPr>
      <w:r w:rsidRPr="0035639F">
        <w:rPr>
          <w:b/>
          <w:i/>
          <w:vertAlign w:val="superscript"/>
          <w:lang w:val="en"/>
        </w:rPr>
        <w:t>43</w:t>
      </w:r>
      <w:r w:rsidRPr="0035639F">
        <w:rPr>
          <w:b/>
          <w:i/>
        </w:rPr>
        <w:t xml:space="preserve">and He took it and ate it before them. </w:t>
      </w:r>
    </w:p>
    <w:p w:rsidR="0035639F" w:rsidRDefault="0035639F" w:rsidP="0035639F">
      <w:pPr>
        <w:pStyle w:val="ListParagraph"/>
        <w:numPr>
          <w:ilvl w:val="5"/>
          <w:numId w:val="1"/>
        </w:numPr>
        <w:spacing w:after="0"/>
      </w:pPr>
      <w:r>
        <w:t>Thomas</w:t>
      </w:r>
    </w:p>
    <w:p w:rsidR="0035639F" w:rsidRPr="0035639F" w:rsidRDefault="0035639F" w:rsidP="0035639F">
      <w:pPr>
        <w:pStyle w:val="ListParagraph"/>
        <w:numPr>
          <w:ilvl w:val="6"/>
          <w:numId w:val="1"/>
        </w:numPr>
        <w:spacing w:after="0"/>
        <w:rPr>
          <w:b/>
          <w:i/>
        </w:rPr>
      </w:pPr>
      <w:r w:rsidRPr="0035639F">
        <w:rPr>
          <w:b/>
          <w:i/>
        </w:rPr>
        <w:t xml:space="preserve">John 20:25 (NASB95) </w:t>
      </w:r>
      <w:r w:rsidRPr="0035639F">
        <w:rPr>
          <w:b/>
          <w:i/>
          <w:vertAlign w:val="superscript"/>
          <w:lang w:val="en"/>
        </w:rPr>
        <w:t>25</w:t>
      </w:r>
      <w:r w:rsidRPr="0035639F">
        <w:rPr>
          <w:b/>
          <w:i/>
        </w:rPr>
        <w:t xml:space="preserve">So the other disciples were saying to him, “We have seen the Lord!” But he said to them, “Unless I see in His hands the imprint of the nails, and </w:t>
      </w:r>
      <w:r w:rsidRPr="0035639F">
        <w:rPr>
          <w:b/>
          <w:i/>
          <w:u w:val="single"/>
        </w:rPr>
        <w:t>put my finger</w:t>
      </w:r>
      <w:r w:rsidRPr="0035639F">
        <w:rPr>
          <w:b/>
          <w:i/>
        </w:rPr>
        <w:t xml:space="preserve"> into the place of the nails, and </w:t>
      </w:r>
      <w:r w:rsidRPr="0035639F">
        <w:rPr>
          <w:b/>
          <w:i/>
          <w:u w:val="single"/>
        </w:rPr>
        <w:t>put my hand</w:t>
      </w:r>
      <w:r w:rsidRPr="0035639F">
        <w:rPr>
          <w:b/>
          <w:i/>
        </w:rPr>
        <w:t xml:space="preserve"> into His side, I will not believe.” </w:t>
      </w:r>
    </w:p>
    <w:p w:rsidR="000C735F" w:rsidRDefault="0035639F" w:rsidP="0035639F">
      <w:pPr>
        <w:pStyle w:val="ListParagraph"/>
        <w:numPr>
          <w:ilvl w:val="5"/>
          <w:numId w:val="1"/>
        </w:numPr>
        <w:spacing w:after="0"/>
      </w:pPr>
      <w:r>
        <w:t>Earlier, when they saw Jesus walking on the sea, they thought it was a ghost at first</w:t>
      </w:r>
    </w:p>
    <w:p w:rsidR="0035639F" w:rsidRPr="0035639F" w:rsidRDefault="0035639F" w:rsidP="0035639F">
      <w:pPr>
        <w:pStyle w:val="ListParagraph"/>
        <w:numPr>
          <w:ilvl w:val="6"/>
          <w:numId w:val="1"/>
        </w:numPr>
        <w:spacing w:after="0"/>
        <w:rPr>
          <w:b/>
          <w:i/>
        </w:rPr>
      </w:pPr>
      <w:r w:rsidRPr="0035639F">
        <w:rPr>
          <w:b/>
          <w:i/>
        </w:rPr>
        <w:t xml:space="preserve">Mark 6:49 (NASB95) </w:t>
      </w:r>
      <w:r w:rsidRPr="0035639F">
        <w:rPr>
          <w:b/>
          <w:i/>
          <w:vertAlign w:val="superscript"/>
          <w:lang w:val="en"/>
        </w:rPr>
        <w:t>49</w:t>
      </w:r>
      <w:r w:rsidRPr="0035639F">
        <w:rPr>
          <w:b/>
          <w:i/>
        </w:rPr>
        <w:t xml:space="preserve">But when they saw Him walking on the sea, they supposed that it was a ghost, and cried out; </w:t>
      </w:r>
    </w:p>
    <w:p w:rsidR="0035639F" w:rsidRDefault="0035639F" w:rsidP="0035639F">
      <w:pPr>
        <w:pStyle w:val="ListParagraph"/>
        <w:numPr>
          <w:ilvl w:val="5"/>
          <w:numId w:val="1"/>
        </w:numPr>
        <w:spacing w:after="0"/>
      </w:pPr>
      <w:r>
        <w:lastRenderedPageBreak/>
        <w:t>When Peter escaped prison and came knocking unexpectedly on the door.</w:t>
      </w:r>
    </w:p>
    <w:p w:rsidR="0035639F" w:rsidRPr="000D4487" w:rsidRDefault="0035639F" w:rsidP="0035639F">
      <w:pPr>
        <w:pStyle w:val="ListParagraph"/>
        <w:numPr>
          <w:ilvl w:val="6"/>
          <w:numId w:val="1"/>
        </w:numPr>
        <w:spacing w:after="0"/>
        <w:rPr>
          <w:i/>
        </w:rPr>
      </w:pPr>
      <w:r w:rsidRPr="000D4487">
        <w:rPr>
          <w:i/>
        </w:rPr>
        <w:t xml:space="preserve">Acts 12:12–16 (NASB95) </w:t>
      </w:r>
    </w:p>
    <w:p w:rsidR="0035639F" w:rsidRPr="000D4487" w:rsidRDefault="0035639F" w:rsidP="000D4487">
      <w:pPr>
        <w:pStyle w:val="ListParagraph"/>
        <w:spacing w:after="0"/>
        <w:ind w:left="5040"/>
        <w:rPr>
          <w:b/>
          <w:i/>
        </w:rPr>
      </w:pPr>
      <w:r w:rsidRPr="000D4487">
        <w:rPr>
          <w:b/>
          <w:i/>
          <w:vertAlign w:val="superscript"/>
          <w:lang w:val="en"/>
        </w:rPr>
        <w:t>12</w:t>
      </w:r>
      <w:r w:rsidRPr="000D4487">
        <w:rPr>
          <w:b/>
          <w:i/>
        </w:rPr>
        <w:t xml:space="preserve">And when he realized this, he went to the house of Mary, the mother of John who was also called Mark, where many were gathered together and were praying. </w:t>
      </w:r>
      <w:r w:rsidRPr="000D4487">
        <w:rPr>
          <w:b/>
          <w:i/>
          <w:vertAlign w:val="superscript"/>
          <w:lang w:val="en"/>
        </w:rPr>
        <w:t>13</w:t>
      </w:r>
      <w:r w:rsidRPr="000D4487">
        <w:rPr>
          <w:b/>
          <w:i/>
        </w:rPr>
        <w:t xml:space="preserve">When he knocked at the door of the gate, a servant-girl named Rhoda came to answer. </w:t>
      </w:r>
      <w:r w:rsidRPr="000D4487">
        <w:rPr>
          <w:b/>
          <w:i/>
          <w:vertAlign w:val="superscript"/>
          <w:lang w:val="en"/>
        </w:rPr>
        <w:t>14</w:t>
      </w:r>
      <w:r w:rsidRPr="000D4487">
        <w:rPr>
          <w:b/>
          <w:i/>
        </w:rPr>
        <w:t xml:space="preserve">When she recognized Peter’s voice, because of her joy she did not open the gate, but ran in and announced that Peter was standing in front of the gate. </w:t>
      </w:r>
      <w:r w:rsidRPr="000D4487">
        <w:rPr>
          <w:b/>
          <w:i/>
          <w:vertAlign w:val="superscript"/>
          <w:lang w:val="en"/>
        </w:rPr>
        <w:t>15</w:t>
      </w:r>
      <w:r w:rsidRPr="000D4487">
        <w:rPr>
          <w:b/>
          <w:i/>
        </w:rPr>
        <w:t xml:space="preserve">They said to her, “You are out of your mind!” But she kept insisting that it was so. They kept saying, </w:t>
      </w:r>
      <w:r w:rsidRPr="000D4487">
        <w:rPr>
          <w:b/>
          <w:i/>
          <w:u w:val="single"/>
        </w:rPr>
        <w:t>“It is his angel.”</w:t>
      </w:r>
      <w:r w:rsidRPr="000D4487">
        <w:rPr>
          <w:b/>
          <w:i/>
        </w:rPr>
        <w:t xml:space="preserve"> </w:t>
      </w:r>
      <w:r w:rsidRPr="000D4487">
        <w:rPr>
          <w:b/>
          <w:i/>
          <w:vertAlign w:val="superscript"/>
          <w:lang w:val="en"/>
        </w:rPr>
        <w:t>16</w:t>
      </w:r>
      <w:r w:rsidRPr="000D4487">
        <w:rPr>
          <w:b/>
          <w:i/>
        </w:rPr>
        <w:t xml:space="preserve">But Peter continued knocking; and when they had opened the door, they saw him and were amazed. </w:t>
      </w:r>
    </w:p>
    <w:p w:rsidR="0035639F" w:rsidRDefault="000D4487" w:rsidP="0035639F">
      <w:pPr>
        <w:pStyle w:val="ListParagraph"/>
        <w:numPr>
          <w:ilvl w:val="6"/>
          <w:numId w:val="1"/>
        </w:numPr>
        <w:spacing w:after="0"/>
      </w:pPr>
      <w:r>
        <w:t>Angel – some debate on this but what’s clear is they thought it was a spirit and not the physical Peter.</w:t>
      </w:r>
    </w:p>
    <w:p w:rsidR="000D4487" w:rsidRDefault="000D4487" w:rsidP="000D4487">
      <w:pPr>
        <w:pStyle w:val="ListParagraph"/>
        <w:numPr>
          <w:ilvl w:val="7"/>
          <w:numId w:val="1"/>
        </w:numPr>
        <w:spacing w:after="0"/>
      </w:pPr>
      <w:r>
        <w:t>Probably figured he was dead.</w:t>
      </w:r>
    </w:p>
    <w:p w:rsidR="006759B2" w:rsidRDefault="006759B2" w:rsidP="006759B2">
      <w:pPr>
        <w:pStyle w:val="ListParagraph"/>
        <w:numPr>
          <w:ilvl w:val="3"/>
          <w:numId w:val="1"/>
        </w:numPr>
        <w:spacing w:after="0"/>
      </w:pPr>
      <w:r>
        <w:t>Against their tendencies</w:t>
      </w:r>
    </w:p>
    <w:p w:rsidR="006759B2" w:rsidRDefault="006759B2" w:rsidP="006759B2">
      <w:pPr>
        <w:pStyle w:val="ListParagraph"/>
        <w:numPr>
          <w:ilvl w:val="4"/>
          <w:numId w:val="1"/>
        </w:numPr>
        <w:spacing w:after="0"/>
      </w:pPr>
      <w:r>
        <w:t>To disbelieve</w:t>
      </w:r>
    </w:p>
    <w:p w:rsidR="006759B2" w:rsidRDefault="006759B2" w:rsidP="006759B2">
      <w:pPr>
        <w:pStyle w:val="ListParagraph"/>
        <w:numPr>
          <w:ilvl w:val="4"/>
          <w:numId w:val="1"/>
        </w:numPr>
        <w:spacing w:after="0"/>
      </w:pPr>
      <w:r>
        <w:t>To think it was a ghost/spirit</w:t>
      </w:r>
    </w:p>
    <w:p w:rsidR="006759B2" w:rsidRDefault="006759B2" w:rsidP="006759B2">
      <w:pPr>
        <w:pStyle w:val="ListParagraph"/>
        <w:numPr>
          <w:ilvl w:val="4"/>
          <w:numId w:val="1"/>
        </w:numPr>
        <w:spacing w:after="0"/>
      </w:pPr>
      <w:r>
        <w:t>They believed</w:t>
      </w:r>
    </w:p>
    <w:p w:rsidR="006759B2" w:rsidRDefault="006759B2" w:rsidP="006759B2">
      <w:pPr>
        <w:pStyle w:val="ListParagraph"/>
        <w:numPr>
          <w:ilvl w:val="3"/>
          <w:numId w:val="1"/>
        </w:numPr>
        <w:spacing w:after="0"/>
      </w:pPr>
      <w:r>
        <w:t>Against their cowardice</w:t>
      </w:r>
    </w:p>
    <w:p w:rsidR="006759B2" w:rsidRDefault="006759B2" w:rsidP="006759B2">
      <w:pPr>
        <w:pStyle w:val="ListParagraph"/>
        <w:numPr>
          <w:ilvl w:val="4"/>
          <w:numId w:val="1"/>
        </w:numPr>
        <w:spacing w:after="0"/>
      </w:pPr>
      <w:r>
        <w:t>Fleeing and hiding when Jesus was crucified</w:t>
      </w:r>
    </w:p>
    <w:p w:rsidR="006759B2" w:rsidRDefault="006759B2" w:rsidP="006759B2">
      <w:pPr>
        <w:pStyle w:val="ListParagraph"/>
        <w:numPr>
          <w:ilvl w:val="4"/>
          <w:numId w:val="1"/>
        </w:numPr>
        <w:spacing w:after="0"/>
      </w:pPr>
      <w:r>
        <w:t>They were willing to die for it.</w:t>
      </w:r>
    </w:p>
    <w:p w:rsidR="006759B2" w:rsidRDefault="006759B2" w:rsidP="006759B2">
      <w:pPr>
        <w:pStyle w:val="ListParagraph"/>
        <w:numPr>
          <w:ilvl w:val="3"/>
          <w:numId w:val="1"/>
        </w:numPr>
        <w:spacing w:after="0"/>
      </w:pPr>
      <w:r>
        <w:t>Historically, it looks like Jesus rose.</w:t>
      </w:r>
    </w:p>
    <w:p w:rsidR="007D0F67" w:rsidRPr="00396892" w:rsidRDefault="007D0F67" w:rsidP="00BD5324">
      <w:pPr>
        <w:spacing w:after="0"/>
      </w:pPr>
    </w:p>
    <w:p w:rsidR="00BD5324" w:rsidRPr="000A2818" w:rsidRDefault="00BD5324" w:rsidP="00BD5324">
      <w:pPr>
        <w:spacing w:after="0"/>
        <w:rPr>
          <w:b/>
        </w:rPr>
      </w:pPr>
      <w:r w:rsidRPr="000A2818">
        <w:rPr>
          <w:b/>
          <w:vertAlign w:val="superscript"/>
          <w:lang w:val="en"/>
        </w:rPr>
        <w:t>12</w:t>
      </w:r>
      <w:r w:rsidRPr="000A2818">
        <w:rPr>
          <w:b/>
        </w:rPr>
        <w:t xml:space="preserve">After that, He appeared in a different form to two of them while they were walking along on their way to the country. </w:t>
      </w:r>
    </w:p>
    <w:p w:rsidR="00BD5324" w:rsidRPr="000A2818" w:rsidRDefault="00BD5324" w:rsidP="00BD5324">
      <w:pPr>
        <w:spacing w:after="0"/>
        <w:rPr>
          <w:b/>
        </w:rPr>
      </w:pPr>
      <w:r w:rsidRPr="000A2818">
        <w:rPr>
          <w:b/>
          <w:vertAlign w:val="superscript"/>
          <w:lang w:val="en"/>
        </w:rPr>
        <w:t>13</w:t>
      </w:r>
      <w:r w:rsidRPr="000A2818">
        <w:rPr>
          <w:b/>
        </w:rPr>
        <w:t xml:space="preserve">They went away and reported it to the others, but they did not believe them either. </w:t>
      </w:r>
    </w:p>
    <w:p w:rsidR="00ED05B9" w:rsidRDefault="000D4487" w:rsidP="000D4487">
      <w:pPr>
        <w:pStyle w:val="ListParagraph"/>
        <w:numPr>
          <w:ilvl w:val="0"/>
          <w:numId w:val="1"/>
        </w:numPr>
        <w:spacing w:after="0"/>
      </w:pPr>
      <w:r>
        <w:t>Recorded in detail in Luke</w:t>
      </w:r>
    </w:p>
    <w:p w:rsidR="000D4487" w:rsidRDefault="000D4487" w:rsidP="000D4487">
      <w:pPr>
        <w:pStyle w:val="ListParagraph"/>
        <w:numPr>
          <w:ilvl w:val="1"/>
          <w:numId w:val="1"/>
        </w:numPr>
        <w:spacing w:after="0"/>
      </w:pPr>
      <w:r>
        <w:t>Points</w:t>
      </w:r>
    </w:p>
    <w:p w:rsidR="00B04CA6" w:rsidRPr="00B04CA6" w:rsidRDefault="00B04CA6" w:rsidP="00B04CA6">
      <w:pPr>
        <w:pStyle w:val="ListParagraph"/>
        <w:numPr>
          <w:ilvl w:val="2"/>
          <w:numId w:val="1"/>
        </w:numPr>
        <w:spacing w:after="0"/>
        <w:rPr>
          <w:b/>
          <w:i/>
        </w:rPr>
      </w:pPr>
      <w:r w:rsidRPr="00B04CA6">
        <w:rPr>
          <w:b/>
          <w:i/>
        </w:rPr>
        <w:t xml:space="preserve">Luke 24:25–27 (NASB95) </w:t>
      </w:r>
    </w:p>
    <w:p w:rsidR="00B04CA6" w:rsidRPr="00B04CA6" w:rsidRDefault="00B04CA6" w:rsidP="00B04CA6">
      <w:pPr>
        <w:pStyle w:val="ListParagraph"/>
        <w:spacing w:after="0"/>
        <w:ind w:left="2160"/>
        <w:rPr>
          <w:b/>
          <w:i/>
        </w:rPr>
      </w:pPr>
      <w:r w:rsidRPr="00B04CA6">
        <w:rPr>
          <w:b/>
          <w:i/>
          <w:vertAlign w:val="superscript"/>
          <w:lang w:val="en"/>
        </w:rPr>
        <w:t>25</w:t>
      </w:r>
      <w:r w:rsidRPr="00B04CA6">
        <w:rPr>
          <w:b/>
          <w:i/>
        </w:rPr>
        <w:t xml:space="preserve">And He said to them, “O foolish men and slow of heart to believe in all that the prophets have spoken! </w:t>
      </w:r>
    </w:p>
    <w:p w:rsidR="00B04CA6" w:rsidRPr="00B04CA6" w:rsidRDefault="00B04CA6" w:rsidP="00B04CA6">
      <w:pPr>
        <w:pStyle w:val="ListParagraph"/>
        <w:spacing w:after="0"/>
        <w:ind w:left="2160"/>
        <w:rPr>
          <w:b/>
          <w:i/>
        </w:rPr>
      </w:pPr>
      <w:r w:rsidRPr="00B04CA6">
        <w:rPr>
          <w:b/>
          <w:i/>
          <w:vertAlign w:val="superscript"/>
          <w:lang w:val="en"/>
        </w:rPr>
        <w:t>26</w:t>
      </w:r>
      <w:r w:rsidRPr="00B04CA6">
        <w:rPr>
          <w:b/>
          <w:i/>
        </w:rPr>
        <w:t xml:space="preserve">“Was it not necessary for the Christ to suffer these things and to enter into His glory?” </w:t>
      </w:r>
    </w:p>
    <w:p w:rsidR="00B04CA6" w:rsidRPr="00B04CA6" w:rsidRDefault="00B04CA6" w:rsidP="00B04CA6">
      <w:pPr>
        <w:pStyle w:val="ListParagraph"/>
        <w:spacing w:after="0"/>
        <w:ind w:left="2160"/>
        <w:rPr>
          <w:b/>
          <w:i/>
        </w:rPr>
      </w:pPr>
      <w:r w:rsidRPr="00B04CA6">
        <w:rPr>
          <w:b/>
          <w:i/>
          <w:vertAlign w:val="superscript"/>
          <w:lang w:val="en"/>
        </w:rPr>
        <w:t>27</w:t>
      </w:r>
      <w:r w:rsidRPr="00B04CA6">
        <w:rPr>
          <w:b/>
          <w:i/>
        </w:rPr>
        <w:t xml:space="preserve">Then beginning with Moses and with all the prophets, He explained to them the things concerning Himself in all the Scriptures. </w:t>
      </w:r>
    </w:p>
    <w:p w:rsidR="00BD4CE2" w:rsidRDefault="00BD4CE2" w:rsidP="00BD4CE2">
      <w:pPr>
        <w:pStyle w:val="ListParagraph"/>
        <w:numPr>
          <w:ilvl w:val="2"/>
          <w:numId w:val="1"/>
        </w:numPr>
        <w:spacing w:after="0"/>
        <w:rPr>
          <w:b/>
          <w:i/>
        </w:rPr>
      </w:pPr>
      <w:r w:rsidRPr="00BD4CE2">
        <w:rPr>
          <w:b/>
          <w:i/>
        </w:rPr>
        <w:t>Luke 24:32 (NASB95)</w:t>
      </w:r>
    </w:p>
    <w:p w:rsidR="00BD4CE2" w:rsidRPr="00BD4CE2" w:rsidRDefault="00BD4CE2" w:rsidP="00BD4CE2">
      <w:pPr>
        <w:pStyle w:val="ListParagraph"/>
        <w:spacing w:after="0"/>
        <w:ind w:left="2160"/>
        <w:rPr>
          <w:b/>
          <w:i/>
        </w:rPr>
      </w:pPr>
      <w:r w:rsidRPr="00BD4CE2">
        <w:rPr>
          <w:b/>
          <w:i/>
        </w:rPr>
        <w:lastRenderedPageBreak/>
        <w:t xml:space="preserve"> </w:t>
      </w:r>
      <w:r w:rsidRPr="00BD4CE2">
        <w:rPr>
          <w:b/>
          <w:i/>
          <w:vertAlign w:val="superscript"/>
          <w:lang w:val="en"/>
        </w:rPr>
        <w:t>32</w:t>
      </w:r>
      <w:r w:rsidRPr="00BD4CE2">
        <w:rPr>
          <w:b/>
          <w:i/>
        </w:rPr>
        <w:t xml:space="preserve">They said to one another, “Were not our hearts burning within us while He was speaking to us on the road, while He was </w:t>
      </w:r>
      <w:r w:rsidRPr="00BD4CE2">
        <w:rPr>
          <w:b/>
          <w:i/>
          <w:u w:val="single"/>
        </w:rPr>
        <w:t>explaining the Scriptures to us?</w:t>
      </w:r>
      <w:r w:rsidRPr="00BD4CE2">
        <w:rPr>
          <w:b/>
          <w:i/>
        </w:rPr>
        <w:t xml:space="preserve">” </w:t>
      </w:r>
    </w:p>
    <w:p w:rsidR="000D4487" w:rsidRDefault="00B04CA6" w:rsidP="000D4487">
      <w:pPr>
        <w:pStyle w:val="ListParagraph"/>
        <w:numPr>
          <w:ilvl w:val="2"/>
          <w:numId w:val="1"/>
        </w:numPr>
        <w:spacing w:after="0"/>
      </w:pPr>
      <w:r>
        <w:t>J in OT series</w:t>
      </w:r>
    </w:p>
    <w:p w:rsidR="00B04CA6" w:rsidRDefault="00B04CA6" w:rsidP="00B04CA6">
      <w:pPr>
        <w:pStyle w:val="ListParagraph"/>
        <w:numPr>
          <w:ilvl w:val="3"/>
          <w:numId w:val="1"/>
        </w:numPr>
        <w:spacing w:after="0"/>
      </w:pPr>
      <w:r>
        <w:t xml:space="preserve">LINK - </w:t>
      </w:r>
      <w:hyperlink r:id="rId7" w:history="1">
        <w:r w:rsidRPr="00F30ABE">
          <w:rPr>
            <w:rStyle w:val="Hyperlink"/>
          </w:rPr>
          <w:t>https://www.youtube.com/watch?v=WWlpQauXiTU&amp;list=PLZ3iRMLYFlHsHyvMtfgOgSPU6zEnCvxUO</w:t>
        </w:r>
      </w:hyperlink>
      <w:r>
        <w:t xml:space="preserve"> </w:t>
      </w:r>
    </w:p>
    <w:p w:rsidR="000D4487" w:rsidRDefault="000D4487" w:rsidP="000D4487">
      <w:pPr>
        <w:pStyle w:val="ListParagraph"/>
        <w:numPr>
          <w:ilvl w:val="0"/>
          <w:numId w:val="1"/>
        </w:numPr>
        <w:spacing w:after="0"/>
      </w:pPr>
      <w:r>
        <w:t>But, the LE is different than Luke in a notable way</w:t>
      </w:r>
    </w:p>
    <w:p w:rsidR="000D4487" w:rsidRDefault="000D4487" w:rsidP="000D4487">
      <w:pPr>
        <w:pStyle w:val="ListParagraph"/>
        <w:numPr>
          <w:ilvl w:val="1"/>
          <w:numId w:val="1"/>
        </w:numPr>
        <w:spacing w:after="0"/>
      </w:pPr>
      <w:r>
        <w:t>Luke shows they didn’t recognize Jesus right away</w:t>
      </w:r>
    </w:p>
    <w:p w:rsidR="000D4487" w:rsidRDefault="000D4487" w:rsidP="000D4487">
      <w:pPr>
        <w:pStyle w:val="ListParagraph"/>
        <w:numPr>
          <w:ilvl w:val="2"/>
          <w:numId w:val="1"/>
        </w:numPr>
        <w:spacing w:after="0"/>
      </w:pPr>
      <w:r>
        <w:t xml:space="preserve">But Luke seems to explain this as a problem with the men’s </w:t>
      </w:r>
      <w:r w:rsidR="00BD4CE2">
        <w:t>ability to perceive</w:t>
      </w:r>
      <w:r>
        <w:t>, not the appearance of Jesus being strange</w:t>
      </w:r>
    </w:p>
    <w:p w:rsidR="00B04CA6" w:rsidRPr="00B04CA6" w:rsidRDefault="00B04CA6" w:rsidP="00B04CA6">
      <w:pPr>
        <w:pStyle w:val="ListParagraph"/>
        <w:numPr>
          <w:ilvl w:val="3"/>
          <w:numId w:val="1"/>
        </w:numPr>
        <w:spacing w:after="0"/>
        <w:rPr>
          <w:b/>
          <w:i/>
        </w:rPr>
      </w:pPr>
      <w:r w:rsidRPr="00B04CA6">
        <w:rPr>
          <w:b/>
          <w:i/>
        </w:rPr>
        <w:t xml:space="preserve">Luke 24:15–16 (NASB95) </w:t>
      </w:r>
    </w:p>
    <w:p w:rsidR="00B04CA6" w:rsidRPr="00B04CA6" w:rsidRDefault="00B04CA6" w:rsidP="00B04CA6">
      <w:pPr>
        <w:pStyle w:val="ListParagraph"/>
        <w:spacing w:after="0"/>
        <w:ind w:left="2880"/>
        <w:rPr>
          <w:b/>
          <w:i/>
        </w:rPr>
      </w:pPr>
      <w:r w:rsidRPr="00B04CA6">
        <w:rPr>
          <w:b/>
          <w:i/>
          <w:vertAlign w:val="superscript"/>
          <w:lang w:val="en"/>
        </w:rPr>
        <w:t>15</w:t>
      </w:r>
      <w:r w:rsidRPr="00B04CA6">
        <w:rPr>
          <w:b/>
          <w:i/>
        </w:rPr>
        <w:t xml:space="preserve">While they were talking and discussing, Jesus Himself approached and began traveling with them. </w:t>
      </w:r>
    </w:p>
    <w:p w:rsidR="00BD4CE2" w:rsidRPr="00BD4CE2" w:rsidRDefault="00B04CA6" w:rsidP="00BD4CE2">
      <w:pPr>
        <w:pStyle w:val="ListParagraph"/>
        <w:spacing w:after="0"/>
        <w:ind w:left="2880"/>
        <w:rPr>
          <w:b/>
          <w:i/>
        </w:rPr>
      </w:pPr>
      <w:r w:rsidRPr="00B04CA6">
        <w:rPr>
          <w:b/>
          <w:i/>
          <w:vertAlign w:val="superscript"/>
          <w:lang w:val="en"/>
        </w:rPr>
        <w:t>16</w:t>
      </w:r>
      <w:r w:rsidRPr="00B04CA6">
        <w:rPr>
          <w:b/>
          <w:i/>
        </w:rPr>
        <w:t xml:space="preserve">But their eyes were prevented from recognizing Him. </w:t>
      </w:r>
    </w:p>
    <w:p w:rsidR="00BD4CE2" w:rsidRPr="00BD4CE2" w:rsidRDefault="00BD4CE2" w:rsidP="00BD4CE2">
      <w:pPr>
        <w:pStyle w:val="ListParagraph"/>
        <w:numPr>
          <w:ilvl w:val="3"/>
          <w:numId w:val="1"/>
        </w:numPr>
        <w:spacing w:after="0"/>
        <w:rPr>
          <w:b/>
          <w:i/>
        </w:rPr>
      </w:pPr>
      <w:r w:rsidRPr="00BD4CE2">
        <w:rPr>
          <w:b/>
          <w:i/>
        </w:rPr>
        <w:t xml:space="preserve">Luke 24:30–31 (NASB95) </w:t>
      </w:r>
    </w:p>
    <w:p w:rsidR="00BD4CE2" w:rsidRPr="00BD4CE2" w:rsidRDefault="00BD4CE2" w:rsidP="00BD4CE2">
      <w:pPr>
        <w:pStyle w:val="ListParagraph"/>
        <w:spacing w:after="0"/>
        <w:ind w:left="2880"/>
        <w:rPr>
          <w:b/>
          <w:i/>
        </w:rPr>
      </w:pPr>
      <w:r w:rsidRPr="00BD4CE2">
        <w:rPr>
          <w:b/>
          <w:i/>
          <w:vertAlign w:val="superscript"/>
          <w:lang w:val="en"/>
        </w:rPr>
        <w:t>30</w:t>
      </w:r>
      <w:r w:rsidRPr="00BD4CE2">
        <w:rPr>
          <w:b/>
          <w:i/>
        </w:rPr>
        <w:t xml:space="preserve">When He had reclined at the table with them, He took the bread and blessed it, and breaking it, He began giving it to them. </w:t>
      </w:r>
    </w:p>
    <w:p w:rsidR="00BD4CE2" w:rsidRPr="00BD4CE2" w:rsidRDefault="00BD4CE2" w:rsidP="00BD4CE2">
      <w:pPr>
        <w:pStyle w:val="ListParagraph"/>
        <w:spacing w:after="0"/>
        <w:ind w:left="2880"/>
        <w:rPr>
          <w:b/>
          <w:i/>
        </w:rPr>
      </w:pPr>
      <w:r w:rsidRPr="00BD4CE2">
        <w:rPr>
          <w:b/>
          <w:i/>
          <w:vertAlign w:val="superscript"/>
          <w:lang w:val="en"/>
        </w:rPr>
        <w:t>3</w:t>
      </w:r>
      <w:r w:rsidRPr="00BD4CE2">
        <w:rPr>
          <w:b/>
          <w:i/>
          <w:u w:val="single"/>
          <w:vertAlign w:val="superscript"/>
          <w:lang w:val="en"/>
        </w:rPr>
        <w:t>1</w:t>
      </w:r>
      <w:r w:rsidRPr="00BD4CE2">
        <w:rPr>
          <w:b/>
          <w:i/>
          <w:u w:val="single"/>
        </w:rPr>
        <w:t>Then their eyes were opened and they recognized Him</w:t>
      </w:r>
      <w:r w:rsidRPr="00BD4CE2">
        <w:rPr>
          <w:b/>
          <w:i/>
        </w:rPr>
        <w:t xml:space="preserve">; and He vanished from their sight. </w:t>
      </w:r>
    </w:p>
    <w:p w:rsidR="006759B2" w:rsidRDefault="006759B2" w:rsidP="006759B2">
      <w:pPr>
        <w:pStyle w:val="ListParagraph"/>
        <w:numPr>
          <w:ilvl w:val="4"/>
          <w:numId w:val="1"/>
        </w:numPr>
        <w:spacing w:after="0"/>
      </w:pPr>
      <w:r>
        <w:t>Implied, not dogmatically stated</w:t>
      </w:r>
    </w:p>
    <w:p w:rsidR="00BD4CE2" w:rsidRDefault="00BD4CE2" w:rsidP="00BD4CE2">
      <w:pPr>
        <w:pStyle w:val="ListParagraph"/>
        <w:numPr>
          <w:ilvl w:val="1"/>
          <w:numId w:val="1"/>
        </w:numPr>
        <w:spacing w:after="0"/>
      </w:pPr>
      <w:r>
        <w:t>The LE says “</w:t>
      </w:r>
      <w:r w:rsidRPr="000A2818">
        <w:rPr>
          <w:b/>
        </w:rPr>
        <w:t>He appeared in a different form to two of them</w:t>
      </w:r>
      <w:r>
        <w:rPr>
          <w:b/>
        </w:rPr>
        <w:t xml:space="preserve">” </w:t>
      </w:r>
      <w:r w:rsidRPr="00BD4CE2">
        <w:t>vs 12</w:t>
      </w:r>
    </w:p>
    <w:p w:rsidR="00BD4CE2" w:rsidRDefault="00BD4CE2" w:rsidP="00BD4CE2">
      <w:pPr>
        <w:pStyle w:val="ListParagraph"/>
        <w:numPr>
          <w:ilvl w:val="2"/>
          <w:numId w:val="1"/>
        </w:numPr>
        <w:spacing w:after="0"/>
      </w:pPr>
      <w:r>
        <w:t>“form” is “</w:t>
      </w:r>
      <w:r w:rsidR="005C0719" w:rsidRPr="005C0719">
        <w:rPr>
          <w:lang w:val="el-GR"/>
        </w:rPr>
        <w:t>μορφή</w:t>
      </w:r>
      <w:r>
        <w:t>”</w:t>
      </w:r>
    </w:p>
    <w:p w:rsidR="005C0719" w:rsidRDefault="005C0719" w:rsidP="005C0719">
      <w:pPr>
        <w:pStyle w:val="ListParagraph"/>
        <w:numPr>
          <w:ilvl w:val="3"/>
          <w:numId w:val="1"/>
        </w:numPr>
        <w:spacing w:after="0"/>
      </w:pPr>
      <w:r>
        <w:t xml:space="preserve">BDAG – form, </w:t>
      </w:r>
      <w:r w:rsidRPr="005C0719">
        <w:rPr>
          <w:u w:val="single"/>
        </w:rPr>
        <w:t>outward appearance</w:t>
      </w:r>
      <w:r>
        <w:t>, shape</w:t>
      </w:r>
    </w:p>
    <w:p w:rsidR="00BD4CE2" w:rsidRDefault="00BD4CE2" w:rsidP="00BD4CE2">
      <w:pPr>
        <w:pStyle w:val="ListParagraph"/>
        <w:numPr>
          <w:ilvl w:val="2"/>
          <w:numId w:val="1"/>
        </w:numPr>
        <w:spacing w:after="0"/>
      </w:pPr>
      <w:r>
        <w:t>Solution?</w:t>
      </w:r>
    </w:p>
    <w:p w:rsidR="00BD4CE2" w:rsidRDefault="00BD4CE2" w:rsidP="00BD4CE2">
      <w:pPr>
        <w:pStyle w:val="ListParagraph"/>
        <w:numPr>
          <w:ilvl w:val="3"/>
          <w:numId w:val="1"/>
        </w:numPr>
        <w:spacing w:after="0"/>
      </w:pPr>
      <w:r>
        <w:t>Perhaps this is how their eyes were kept from recognizing Him</w:t>
      </w:r>
    </w:p>
    <w:p w:rsidR="00BD4CE2" w:rsidRDefault="00BD4CE2" w:rsidP="00BD4CE2">
      <w:pPr>
        <w:pStyle w:val="ListParagraph"/>
        <w:numPr>
          <w:ilvl w:val="4"/>
          <w:numId w:val="1"/>
        </w:numPr>
        <w:spacing w:after="0"/>
      </w:pPr>
      <w:r>
        <w:t>He’s in a different form</w:t>
      </w:r>
    </w:p>
    <w:p w:rsidR="005C0719" w:rsidRDefault="00BD4CE2" w:rsidP="005C0719">
      <w:pPr>
        <w:pStyle w:val="ListParagraph"/>
        <w:numPr>
          <w:ilvl w:val="3"/>
          <w:numId w:val="1"/>
        </w:numPr>
        <w:spacing w:after="0"/>
      </w:pPr>
      <w:r>
        <w:t xml:space="preserve">It is, after all, only </w:t>
      </w:r>
      <w:r w:rsidR="005C0719">
        <w:t>our guess at the implication of Luke reference to their eyes.</w:t>
      </w:r>
    </w:p>
    <w:p w:rsidR="005C0719" w:rsidRDefault="005C0719" w:rsidP="005C0719">
      <w:pPr>
        <w:pStyle w:val="ListParagraph"/>
        <w:numPr>
          <w:ilvl w:val="4"/>
          <w:numId w:val="1"/>
        </w:numPr>
        <w:spacing w:after="0"/>
      </w:pPr>
      <w:r>
        <w:t>Perhaps more info is just fixing our interpretation of Luke.</w:t>
      </w:r>
    </w:p>
    <w:p w:rsidR="006759B2" w:rsidRDefault="006759B2" w:rsidP="006759B2">
      <w:pPr>
        <w:pStyle w:val="ListParagraph"/>
        <w:numPr>
          <w:ilvl w:val="3"/>
          <w:numId w:val="1"/>
        </w:numPr>
        <w:spacing w:after="0"/>
      </w:pPr>
      <w:r>
        <w:t>Perhaps it depends on whether you take the LE to be authentic.</w:t>
      </w:r>
    </w:p>
    <w:p w:rsidR="000D4487" w:rsidRDefault="00B04CA6" w:rsidP="00B04CA6">
      <w:pPr>
        <w:pStyle w:val="ListParagraph"/>
        <w:numPr>
          <w:ilvl w:val="0"/>
          <w:numId w:val="1"/>
        </w:numPr>
        <w:spacing w:after="0"/>
      </w:pPr>
      <w:r>
        <w:t>Some suppose a contradiction because…</w:t>
      </w:r>
    </w:p>
    <w:p w:rsidR="00B04CA6" w:rsidRDefault="00B04CA6" w:rsidP="00B04CA6">
      <w:pPr>
        <w:pStyle w:val="ListParagraph"/>
        <w:numPr>
          <w:ilvl w:val="1"/>
          <w:numId w:val="1"/>
        </w:numPr>
        <w:spacing w:after="0"/>
      </w:pPr>
      <w:r>
        <w:t>Luke has them “on the road to Emmaus” – about a 7 mile trip</w:t>
      </w:r>
    </w:p>
    <w:p w:rsidR="00B04CA6" w:rsidRDefault="00B04CA6" w:rsidP="00B04CA6">
      <w:pPr>
        <w:pStyle w:val="ListParagraph"/>
        <w:numPr>
          <w:ilvl w:val="1"/>
          <w:numId w:val="1"/>
        </w:numPr>
        <w:spacing w:after="0"/>
      </w:pPr>
      <w:r>
        <w:t>The LE has the “on their way to the country”</w:t>
      </w:r>
      <w:r w:rsidR="00BD4CE2">
        <w:t xml:space="preserve"> vs 12</w:t>
      </w:r>
    </w:p>
    <w:p w:rsidR="00B04CA6" w:rsidRDefault="00B04CA6" w:rsidP="00B04CA6">
      <w:pPr>
        <w:pStyle w:val="ListParagraph"/>
        <w:numPr>
          <w:ilvl w:val="1"/>
          <w:numId w:val="1"/>
        </w:numPr>
        <w:spacing w:after="0"/>
      </w:pPr>
      <w:r>
        <w:t>Not a problem</w:t>
      </w:r>
    </w:p>
    <w:p w:rsidR="00B04CA6" w:rsidRDefault="005C0719" w:rsidP="00B04CA6">
      <w:pPr>
        <w:pStyle w:val="ListParagraph"/>
        <w:numPr>
          <w:ilvl w:val="2"/>
          <w:numId w:val="1"/>
        </w:numPr>
        <w:spacing w:after="0"/>
      </w:pPr>
      <w:r>
        <w:t xml:space="preserve">When </w:t>
      </w:r>
      <w:r w:rsidR="00B04CA6">
        <w:t xml:space="preserve">He </w:t>
      </w:r>
      <w:r w:rsidR="00B04CA6" w:rsidRPr="005C0719">
        <w:rPr>
          <w:u w:val="single"/>
        </w:rPr>
        <w:t>first</w:t>
      </w:r>
      <w:r w:rsidR="00B04CA6">
        <w:t xml:space="preserve"> appeared to them and joined them </w:t>
      </w:r>
      <w:r>
        <w:t xml:space="preserve">on their way to the </w:t>
      </w:r>
      <w:r w:rsidR="00B04CA6">
        <w:t>open country</w:t>
      </w:r>
      <w:r>
        <w:t xml:space="preserve"> (7 miles)</w:t>
      </w:r>
      <w:r w:rsidR="00B04CA6">
        <w:t xml:space="preserve">, even though </w:t>
      </w:r>
      <w:r>
        <w:t>the trip</w:t>
      </w:r>
      <w:r w:rsidR="00B04CA6">
        <w:t xml:space="preserve"> ended at Emmaus</w:t>
      </w:r>
      <w:r w:rsidR="00BD4CE2">
        <w:t>.</w:t>
      </w:r>
    </w:p>
    <w:p w:rsidR="00BD4CE2" w:rsidRDefault="00BD4CE2" w:rsidP="005C0719">
      <w:pPr>
        <w:pStyle w:val="ListParagraph"/>
        <w:numPr>
          <w:ilvl w:val="2"/>
          <w:numId w:val="1"/>
        </w:numPr>
        <w:spacing w:after="0"/>
      </w:pPr>
      <w:r>
        <w:t>Also, Emmaus is hard to locate and could be a small town which could be considered “in the country” or “in the backwoods”</w:t>
      </w:r>
      <w:r w:rsidR="00E2768E">
        <w:t xml:space="preserve"> compared to the big city Jerusalem.</w:t>
      </w:r>
    </w:p>
    <w:p w:rsidR="00ED05B9" w:rsidRPr="00396892" w:rsidRDefault="00ED05B9" w:rsidP="00BD5324">
      <w:pPr>
        <w:spacing w:after="0"/>
      </w:pPr>
    </w:p>
    <w:p w:rsidR="00BD5324" w:rsidRPr="005C0719" w:rsidRDefault="00BD5324" w:rsidP="00BD5324">
      <w:pPr>
        <w:spacing w:after="0"/>
      </w:pPr>
      <w:r w:rsidRPr="000A2818">
        <w:rPr>
          <w:b/>
          <w:vertAlign w:val="superscript"/>
          <w:lang w:val="en"/>
        </w:rPr>
        <w:t>14</w:t>
      </w:r>
      <w:r w:rsidRPr="000A2818">
        <w:rPr>
          <w:b/>
        </w:rPr>
        <w:t xml:space="preserve">Afterward He appeared to the eleven themselves as they were reclining at the table; and He reproached them for their unbelief and hardness of heart, because they had not believed those who had seen Him after He had risen. </w:t>
      </w:r>
    </w:p>
    <w:p w:rsidR="005C0719" w:rsidRDefault="005C0719" w:rsidP="005C0719">
      <w:pPr>
        <w:pStyle w:val="ListParagraph"/>
        <w:numPr>
          <w:ilvl w:val="0"/>
          <w:numId w:val="2"/>
        </w:numPr>
        <w:spacing w:after="0"/>
      </w:pPr>
      <w:r w:rsidRPr="005C0719">
        <w:t>Very brief account</w:t>
      </w:r>
    </w:p>
    <w:p w:rsidR="005C0719" w:rsidRDefault="005C0719" w:rsidP="005C0719">
      <w:pPr>
        <w:pStyle w:val="ListParagraph"/>
        <w:numPr>
          <w:ilvl w:val="1"/>
          <w:numId w:val="2"/>
        </w:numPr>
        <w:spacing w:after="0"/>
      </w:pPr>
      <w:r>
        <w:lastRenderedPageBreak/>
        <w:t>As the LE is consistently</w:t>
      </w:r>
    </w:p>
    <w:p w:rsidR="00E2768E" w:rsidRDefault="00E2768E" w:rsidP="005C0719">
      <w:pPr>
        <w:pStyle w:val="ListParagraph"/>
        <w:numPr>
          <w:ilvl w:val="1"/>
          <w:numId w:val="2"/>
        </w:numPr>
        <w:spacing w:after="0"/>
      </w:pPr>
      <w:r>
        <w:t>Perhaps Luke 24:36-39</w:t>
      </w:r>
    </w:p>
    <w:p w:rsidR="00E2768E" w:rsidRDefault="00E2768E" w:rsidP="00E2768E">
      <w:pPr>
        <w:pStyle w:val="ListParagraph"/>
        <w:numPr>
          <w:ilvl w:val="2"/>
          <w:numId w:val="2"/>
        </w:numPr>
        <w:spacing w:after="0"/>
      </w:pPr>
      <w:r>
        <w:t>The eleven are gathered</w:t>
      </w:r>
    </w:p>
    <w:p w:rsidR="00E2768E" w:rsidRDefault="00E2768E" w:rsidP="00E2768E">
      <w:pPr>
        <w:pStyle w:val="ListParagraph"/>
        <w:numPr>
          <w:ilvl w:val="2"/>
          <w:numId w:val="2"/>
        </w:numPr>
        <w:spacing w:after="0"/>
      </w:pPr>
      <w:r>
        <w:t>Jesus appears and corrects them for doubting</w:t>
      </w:r>
    </w:p>
    <w:p w:rsidR="005C0719" w:rsidRDefault="005C0719" w:rsidP="005C0719">
      <w:pPr>
        <w:pStyle w:val="ListParagraph"/>
        <w:numPr>
          <w:ilvl w:val="0"/>
          <w:numId w:val="2"/>
        </w:numPr>
        <w:spacing w:after="0"/>
      </w:pPr>
      <w:r>
        <w:t>Then we have the great commission.</w:t>
      </w:r>
    </w:p>
    <w:p w:rsidR="0036541F" w:rsidRDefault="0036541F" w:rsidP="0036541F">
      <w:pPr>
        <w:pStyle w:val="ListParagraph"/>
        <w:numPr>
          <w:ilvl w:val="1"/>
          <w:numId w:val="2"/>
        </w:numPr>
        <w:spacing w:after="0"/>
      </w:pPr>
      <w:r>
        <w:t>And the controversial stuff.</w:t>
      </w:r>
    </w:p>
    <w:p w:rsidR="005C0719" w:rsidRPr="000A2818" w:rsidRDefault="005C0719" w:rsidP="00BD5324">
      <w:pPr>
        <w:spacing w:after="0"/>
        <w:rPr>
          <w:b/>
        </w:rPr>
      </w:pPr>
    </w:p>
    <w:p w:rsidR="00BD5324" w:rsidRPr="000A2818" w:rsidRDefault="00BD5324" w:rsidP="00BD5324">
      <w:pPr>
        <w:spacing w:after="0"/>
        <w:rPr>
          <w:b/>
        </w:rPr>
      </w:pPr>
      <w:r w:rsidRPr="000A2818">
        <w:rPr>
          <w:b/>
          <w:vertAlign w:val="superscript"/>
          <w:lang w:val="en"/>
        </w:rPr>
        <w:t>15</w:t>
      </w:r>
      <w:r w:rsidRPr="000A2818">
        <w:rPr>
          <w:b/>
        </w:rPr>
        <w:t xml:space="preserve">And He said to them, “Go into all the world and preach the gospel to all creation. </w:t>
      </w:r>
    </w:p>
    <w:p w:rsidR="00BD5324" w:rsidRDefault="00BD5324" w:rsidP="00BD5324">
      <w:pPr>
        <w:spacing w:after="0"/>
        <w:rPr>
          <w:b/>
        </w:rPr>
      </w:pPr>
      <w:r w:rsidRPr="000A2818">
        <w:rPr>
          <w:b/>
          <w:vertAlign w:val="superscript"/>
          <w:lang w:val="en"/>
        </w:rPr>
        <w:t>16</w:t>
      </w:r>
      <w:r w:rsidRPr="000A2818">
        <w:rPr>
          <w:b/>
        </w:rPr>
        <w:t xml:space="preserve">“He who has believed and has been baptized shall be saved; but he who has disbelieved shall be condemned. </w:t>
      </w:r>
    </w:p>
    <w:p w:rsidR="00A74D62" w:rsidRPr="00A74D62" w:rsidRDefault="00A74D62" w:rsidP="00A74D62">
      <w:pPr>
        <w:pStyle w:val="ListParagraph"/>
        <w:numPr>
          <w:ilvl w:val="0"/>
          <w:numId w:val="3"/>
        </w:numPr>
        <w:spacing w:after="0"/>
      </w:pPr>
      <w:r>
        <w:t>Some use this verse to say baptism is required</w:t>
      </w:r>
    </w:p>
    <w:p w:rsidR="00A74D62" w:rsidRPr="00A74D62" w:rsidRDefault="00A74D62" w:rsidP="00A74D62">
      <w:pPr>
        <w:pStyle w:val="ListParagraph"/>
        <w:numPr>
          <w:ilvl w:val="1"/>
          <w:numId w:val="3"/>
        </w:numPr>
        <w:spacing w:after="0"/>
      </w:pPr>
      <w:r w:rsidRPr="00A74D62">
        <w:t>“belief and baptism” = saved</w:t>
      </w:r>
    </w:p>
    <w:p w:rsidR="0067387D" w:rsidRDefault="00A74D62" w:rsidP="0067387D">
      <w:pPr>
        <w:pStyle w:val="ListParagraph"/>
        <w:numPr>
          <w:ilvl w:val="1"/>
          <w:numId w:val="3"/>
        </w:numPr>
        <w:spacing w:after="0"/>
      </w:pPr>
      <w:r w:rsidRPr="00A74D62">
        <w:t>3 things push against the baptism as necessary interpretation.</w:t>
      </w:r>
    </w:p>
    <w:p w:rsidR="0067387D" w:rsidRDefault="00A74D62" w:rsidP="00A74D62">
      <w:pPr>
        <w:pStyle w:val="ListParagraph"/>
        <w:numPr>
          <w:ilvl w:val="2"/>
          <w:numId w:val="3"/>
        </w:numPr>
        <w:spacing w:after="0"/>
      </w:pPr>
      <w:r>
        <w:t xml:space="preserve">1 – </w:t>
      </w:r>
      <w:r w:rsidR="0067387D">
        <w:t xml:space="preserve">customary expectation does not equal necessity </w:t>
      </w:r>
    </w:p>
    <w:p w:rsidR="00A74D62" w:rsidRDefault="00A74D62" w:rsidP="0067387D">
      <w:pPr>
        <w:pStyle w:val="ListParagraph"/>
        <w:numPr>
          <w:ilvl w:val="3"/>
          <w:numId w:val="3"/>
        </w:numPr>
        <w:spacing w:after="0"/>
      </w:pPr>
      <w:r>
        <w:t>everyone who believed w</w:t>
      </w:r>
      <w:r w:rsidR="0067387D">
        <w:t>as expected to be baptized as a</w:t>
      </w:r>
      <w:r>
        <w:t xml:space="preserve"> initial way of saying “I believe”. </w:t>
      </w:r>
    </w:p>
    <w:p w:rsidR="00E2768E" w:rsidRDefault="00E2768E" w:rsidP="0067387D">
      <w:pPr>
        <w:pStyle w:val="ListParagraph"/>
        <w:numPr>
          <w:ilvl w:val="3"/>
          <w:numId w:val="3"/>
        </w:numPr>
        <w:spacing w:after="0"/>
      </w:pPr>
      <w:r>
        <w:t>The issue of people believing but refusing baptism never came up</w:t>
      </w:r>
    </w:p>
    <w:p w:rsidR="00E2768E" w:rsidRDefault="00E2768E" w:rsidP="00E2768E">
      <w:pPr>
        <w:pStyle w:val="ListParagraph"/>
        <w:numPr>
          <w:ilvl w:val="4"/>
          <w:numId w:val="3"/>
        </w:numPr>
        <w:spacing w:after="0"/>
      </w:pPr>
      <w:r>
        <w:t>It is concerning if you refuse baptism though.</w:t>
      </w:r>
    </w:p>
    <w:p w:rsidR="00E2768E" w:rsidRDefault="00E2768E" w:rsidP="00E2768E">
      <w:pPr>
        <w:pStyle w:val="ListParagraph"/>
        <w:numPr>
          <w:ilvl w:val="3"/>
          <w:numId w:val="3"/>
        </w:numPr>
        <w:spacing w:after="0"/>
      </w:pPr>
      <w:r>
        <w:t>I don’t think baptism is required but I still agree with the statement</w:t>
      </w:r>
    </w:p>
    <w:p w:rsidR="00E2768E" w:rsidRDefault="00E2768E" w:rsidP="00E2768E">
      <w:pPr>
        <w:pStyle w:val="ListParagraph"/>
        <w:numPr>
          <w:ilvl w:val="4"/>
          <w:numId w:val="3"/>
        </w:numPr>
        <w:spacing w:after="0"/>
      </w:pPr>
      <w:r>
        <w:t>“if you believe and are baptized you will be saved”</w:t>
      </w:r>
    </w:p>
    <w:p w:rsidR="0067387D" w:rsidRDefault="0067387D" w:rsidP="0067387D">
      <w:pPr>
        <w:pStyle w:val="ListParagraph"/>
        <w:numPr>
          <w:ilvl w:val="2"/>
          <w:numId w:val="3"/>
        </w:numPr>
        <w:spacing w:after="0"/>
      </w:pPr>
      <w:r>
        <w:t>2- The last part shows that BELIEF is essential</w:t>
      </w:r>
    </w:p>
    <w:p w:rsidR="0067387D" w:rsidRDefault="0067387D" w:rsidP="0067387D">
      <w:pPr>
        <w:pStyle w:val="ListParagraph"/>
        <w:numPr>
          <w:ilvl w:val="3"/>
          <w:numId w:val="3"/>
        </w:numPr>
        <w:spacing w:after="0"/>
      </w:pPr>
      <w:r>
        <w:t>“but he who has disbelieved shall be condemned”</w:t>
      </w:r>
    </w:p>
    <w:p w:rsidR="00E2768E" w:rsidRDefault="00E2768E" w:rsidP="0067387D">
      <w:pPr>
        <w:pStyle w:val="ListParagraph"/>
        <w:numPr>
          <w:ilvl w:val="3"/>
          <w:numId w:val="3"/>
        </w:numPr>
        <w:spacing w:after="0"/>
      </w:pPr>
      <w:r>
        <w:t>If the emphasis was on baptism, it would probably be included in the 2</w:t>
      </w:r>
      <w:r w:rsidRPr="00E2768E">
        <w:rPr>
          <w:vertAlign w:val="superscript"/>
        </w:rPr>
        <w:t>nd</w:t>
      </w:r>
      <w:r>
        <w:t xml:space="preserve"> part.</w:t>
      </w:r>
    </w:p>
    <w:p w:rsidR="0067387D" w:rsidRDefault="0067387D" w:rsidP="0067387D">
      <w:pPr>
        <w:pStyle w:val="ListParagraph"/>
        <w:numPr>
          <w:ilvl w:val="2"/>
          <w:numId w:val="3"/>
        </w:numPr>
        <w:spacing w:after="0"/>
      </w:pPr>
      <w:r>
        <w:t>3- We have clear examples of people saved who weren’t baptized</w:t>
      </w:r>
    </w:p>
    <w:p w:rsidR="0067387D" w:rsidRDefault="0067387D" w:rsidP="0067387D">
      <w:pPr>
        <w:pStyle w:val="ListParagraph"/>
        <w:numPr>
          <w:ilvl w:val="3"/>
          <w:numId w:val="3"/>
        </w:numPr>
        <w:spacing w:after="0"/>
      </w:pPr>
      <w:r>
        <w:t>Thief on the cross</w:t>
      </w:r>
    </w:p>
    <w:p w:rsidR="0067387D" w:rsidRDefault="0067387D" w:rsidP="0067387D">
      <w:pPr>
        <w:pStyle w:val="ListParagraph"/>
        <w:numPr>
          <w:ilvl w:val="3"/>
          <w:numId w:val="3"/>
        </w:numPr>
        <w:spacing w:after="0"/>
      </w:pPr>
      <w:r>
        <w:t>Cornelius (Act 10)</w:t>
      </w:r>
    </w:p>
    <w:p w:rsidR="0067387D" w:rsidRDefault="00203587" w:rsidP="0067387D">
      <w:pPr>
        <w:pStyle w:val="ListParagraph"/>
        <w:numPr>
          <w:ilvl w:val="3"/>
          <w:numId w:val="3"/>
        </w:numPr>
        <w:spacing w:after="0"/>
      </w:pPr>
      <w:r>
        <w:t>Paul’s case in Romans 4</w:t>
      </w:r>
    </w:p>
    <w:p w:rsidR="00203587" w:rsidRDefault="00203587" w:rsidP="00203587">
      <w:pPr>
        <w:pStyle w:val="ListParagraph"/>
        <w:numPr>
          <w:ilvl w:val="4"/>
          <w:numId w:val="3"/>
        </w:numPr>
        <w:spacing w:after="0"/>
      </w:pPr>
      <w:r>
        <w:t>Basically – salvation is the same as it was for Abraham and David</w:t>
      </w:r>
    </w:p>
    <w:p w:rsidR="00203587" w:rsidRDefault="00203587" w:rsidP="00203587">
      <w:pPr>
        <w:pStyle w:val="ListParagraph"/>
        <w:numPr>
          <w:ilvl w:val="5"/>
          <w:numId w:val="3"/>
        </w:numPr>
        <w:spacing w:after="0"/>
      </w:pPr>
      <w:r>
        <w:t>Apart from works, just faith.</w:t>
      </w:r>
    </w:p>
    <w:p w:rsidR="00203587" w:rsidRDefault="00203587" w:rsidP="00203587">
      <w:pPr>
        <w:pStyle w:val="ListParagraph"/>
        <w:numPr>
          <w:ilvl w:val="5"/>
          <w:numId w:val="3"/>
        </w:numPr>
        <w:spacing w:after="0"/>
      </w:pPr>
      <w:r>
        <w:t>Neither were baptized.</w:t>
      </w:r>
    </w:p>
    <w:p w:rsidR="00203587" w:rsidRDefault="00203587" w:rsidP="00203587">
      <w:pPr>
        <w:pStyle w:val="ListParagraph"/>
        <w:numPr>
          <w:ilvl w:val="1"/>
          <w:numId w:val="3"/>
        </w:numPr>
        <w:spacing w:after="0"/>
      </w:pPr>
      <w:r>
        <w:t>Also, the most common verse cited actually backfires</w:t>
      </w:r>
    </w:p>
    <w:p w:rsidR="001956F3" w:rsidRPr="001956F3" w:rsidRDefault="001956F3" w:rsidP="001956F3">
      <w:pPr>
        <w:pStyle w:val="ListParagraph"/>
        <w:numPr>
          <w:ilvl w:val="2"/>
          <w:numId w:val="3"/>
        </w:numPr>
        <w:spacing w:after="0"/>
        <w:rPr>
          <w:b/>
          <w:i/>
        </w:rPr>
      </w:pPr>
      <w:r w:rsidRPr="001956F3">
        <w:rPr>
          <w:b/>
          <w:i/>
        </w:rPr>
        <w:t xml:space="preserve">1 Peter 3:21 (NASB95) </w:t>
      </w:r>
    </w:p>
    <w:p w:rsidR="0067387D" w:rsidRPr="001956F3" w:rsidRDefault="001956F3" w:rsidP="001956F3">
      <w:pPr>
        <w:pStyle w:val="ListParagraph"/>
        <w:spacing w:after="0"/>
        <w:ind w:left="2160"/>
        <w:rPr>
          <w:b/>
          <w:i/>
        </w:rPr>
      </w:pPr>
      <w:r w:rsidRPr="001956F3">
        <w:rPr>
          <w:b/>
          <w:i/>
          <w:vertAlign w:val="superscript"/>
          <w:lang w:val="en"/>
        </w:rPr>
        <w:t>21</w:t>
      </w:r>
      <w:r w:rsidRPr="001956F3">
        <w:rPr>
          <w:b/>
          <w:i/>
        </w:rPr>
        <w:t xml:space="preserve">Corresponding to that, baptism now saves you—not the removal of dirt from the flesh, but an appeal to God for a good conscience—through the resurrection of Jesus Christ, </w:t>
      </w:r>
    </w:p>
    <w:p w:rsidR="001956F3" w:rsidRDefault="001956F3" w:rsidP="001956F3">
      <w:pPr>
        <w:pStyle w:val="ListParagraph"/>
        <w:numPr>
          <w:ilvl w:val="0"/>
          <w:numId w:val="4"/>
        </w:numPr>
        <w:spacing w:after="0"/>
      </w:pPr>
      <w:r>
        <w:t>Qualifier – so as not to be confused.</w:t>
      </w:r>
    </w:p>
    <w:p w:rsidR="001956F3" w:rsidRDefault="001956F3" w:rsidP="001956F3">
      <w:pPr>
        <w:pStyle w:val="ListParagraph"/>
        <w:numPr>
          <w:ilvl w:val="1"/>
          <w:numId w:val="4"/>
        </w:numPr>
        <w:spacing w:after="0"/>
      </w:pPr>
      <w:r>
        <w:t>The inward response not the outward act.</w:t>
      </w:r>
    </w:p>
    <w:p w:rsidR="001956F3" w:rsidRPr="00A74D62" w:rsidRDefault="001956F3" w:rsidP="001956F3">
      <w:pPr>
        <w:spacing w:after="0"/>
      </w:pPr>
    </w:p>
    <w:p w:rsidR="00007AAD" w:rsidRDefault="00007AAD" w:rsidP="00007AAD">
      <w:pPr>
        <w:pStyle w:val="ListParagraph"/>
        <w:numPr>
          <w:ilvl w:val="0"/>
          <w:numId w:val="3"/>
        </w:numPr>
        <w:spacing w:after="0"/>
      </w:pPr>
      <w:r>
        <w:t>Let’s not miss the main points of the great commission</w:t>
      </w:r>
    </w:p>
    <w:p w:rsidR="00007AAD" w:rsidRDefault="00007AAD" w:rsidP="00007AAD">
      <w:pPr>
        <w:pStyle w:val="ListParagraph"/>
        <w:numPr>
          <w:ilvl w:val="1"/>
          <w:numId w:val="3"/>
        </w:numPr>
        <w:spacing w:after="0"/>
      </w:pPr>
      <w:r>
        <w:t>Authority</w:t>
      </w:r>
    </w:p>
    <w:p w:rsidR="00007AAD" w:rsidRDefault="00007AAD" w:rsidP="00007AAD">
      <w:pPr>
        <w:pStyle w:val="ListParagraph"/>
        <w:numPr>
          <w:ilvl w:val="1"/>
          <w:numId w:val="3"/>
        </w:numPr>
        <w:spacing w:after="0"/>
      </w:pPr>
      <w:r>
        <w:t>Gospel for all</w:t>
      </w:r>
    </w:p>
    <w:p w:rsidR="00007AAD" w:rsidRDefault="00007AAD" w:rsidP="00007AAD">
      <w:pPr>
        <w:pStyle w:val="ListParagraph"/>
        <w:numPr>
          <w:ilvl w:val="1"/>
          <w:numId w:val="3"/>
        </w:numPr>
        <w:spacing w:after="0"/>
      </w:pPr>
      <w:r>
        <w:t>Belief = salvation</w:t>
      </w:r>
    </w:p>
    <w:p w:rsidR="00E2768E" w:rsidRDefault="00E2768E" w:rsidP="00E2768E">
      <w:pPr>
        <w:pStyle w:val="ListParagraph"/>
        <w:numPr>
          <w:ilvl w:val="2"/>
          <w:numId w:val="3"/>
        </w:numPr>
        <w:spacing w:after="0"/>
      </w:pPr>
      <w:r>
        <w:lastRenderedPageBreak/>
        <w:t>Some think this is colonizing</w:t>
      </w:r>
    </w:p>
    <w:p w:rsidR="00E2768E" w:rsidRPr="00A74D62" w:rsidRDefault="00E2768E" w:rsidP="00E2768E">
      <w:pPr>
        <w:pStyle w:val="ListParagraph"/>
        <w:numPr>
          <w:ilvl w:val="3"/>
          <w:numId w:val="3"/>
        </w:numPr>
        <w:spacing w:after="0"/>
      </w:pPr>
      <w:r>
        <w:t>You’re rejecting the command of Jesus and keeping the world from forgiveness</w:t>
      </w:r>
    </w:p>
    <w:p w:rsidR="0067387D" w:rsidRPr="000A2818" w:rsidRDefault="0067387D" w:rsidP="00BD5324">
      <w:pPr>
        <w:spacing w:after="0"/>
        <w:rPr>
          <w:b/>
        </w:rPr>
      </w:pPr>
    </w:p>
    <w:p w:rsidR="00BD5324" w:rsidRPr="000A2818" w:rsidRDefault="00BD5324" w:rsidP="00BD5324">
      <w:pPr>
        <w:spacing w:after="0"/>
        <w:rPr>
          <w:b/>
        </w:rPr>
      </w:pPr>
      <w:r w:rsidRPr="000A2818">
        <w:rPr>
          <w:b/>
          <w:vertAlign w:val="superscript"/>
          <w:lang w:val="en"/>
        </w:rPr>
        <w:t>17</w:t>
      </w:r>
      <w:r w:rsidRPr="000A2818">
        <w:rPr>
          <w:b/>
        </w:rPr>
        <w:t xml:space="preserve">“These signs will accompany those who have believed: in My name they will cast out demons, they will speak with new tongues; </w:t>
      </w:r>
    </w:p>
    <w:p w:rsidR="00BD5324" w:rsidRDefault="00BD5324" w:rsidP="00BD5324">
      <w:pPr>
        <w:spacing w:after="0"/>
        <w:rPr>
          <w:b/>
        </w:rPr>
      </w:pPr>
      <w:r w:rsidRPr="000A2818">
        <w:rPr>
          <w:b/>
          <w:vertAlign w:val="superscript"/>
          <w:lang w:val="en"/>
        </w:rPr>
        <w:t>18</w:t>
      </w:r>
      <w:r w:rsidRPr="000A2818">
        <w:rPr>
          <w:b/>
        </w:rPr>
        <w:t xml:space="preserve">they will pick up serpents, and if they drink any deadly poison, it will not hurt them; they will lay hands on the sick, and they will recover.” </w:t>
      </w:r>
    </w:p>
    <w:p w:rsidR="00996077" w:rsidRPr="00EA1F92" w:rsidRDefault="00996077" w:rsidP="00996077">
      <w:pPr>
        <w:pStyle w:val="ListParagraph"/>
        <w:numPr>
          <w:ilvl w:val="0"/>
          <w:numId w:val="3"/>
        </w:numPr>
        <w:spacing w:after="0"/>
        <w:rPr>
          <w:b/>
        </w:rPr>
      </w:pPr>
      <w:r>
        <w:t>Possible connections to NT (inspiration or just connection)</w:t>
      </w:r>
    </w:p>
    <w:p w:rsidR="00996077" w:rsidRPr="00F77B91" w:rsidRDefault="00F77B91" w:rsidP="00996077">
      <w:pPr>
        <w:pStyle w:val="ListParagraph"/>
        <w:numPr>
          <w:ilvl w:val="1"/>
          <w:numId w:val="3"/>
        </w:numPr>
        <w:spacing w:after="0"/>
        <w:rPr>
          <w:i/>
        </w:rPr>
      </w:pPr>
      <w:r w:rsidRPr="00F77B91">
        <w:rPr>
          <w:b/>
          <w:i/>
        </w:rPr>
        <w:t>“</w:t>
      </w:r>
      <w:r w:rsidR="00996077" w:rsidRPr="00F77B91">
        <w:rPr>
          <w:b/>
          <w:i/>
        </w:rPr>
        <w:t>Signs will accompany</w:t>
      </w:r>
      <w:r w:rsidRPr="00F77B91">
        <w:rPr>
          <w:b/>
          <w:i/>
        </w:rPr>
        <w:t>”</w:t>
      </w:r>
    </w:p>
    <w:p w:rsidR="00F77B91" w:rsidRPr="00F77B91" w:rsidRDefault="00F77B91" w:rsidP="00996077">
      <w:pPr>
        <w:pStyle w:val="ListParagraph"/>
        <w:numPr>
          <w:ilvl w:val="2"/>
          <w:numId w:val="3"/>
        </w:numPr>
        <w:spacing w:after="0"/>
      </w:pPr>
      <w:r w:rsidRPr="00F77B91">
        <w:t>Many passages</w:t>
      </w:r>
    </w:p>
    <w:p w:rsidR="00996077" w:rsidRPr="00EA1F92" w:rsidRDefault="00996077" w:rsidP="00996077">
      <w:pPr>
        <w:pStyle w:val="ListParagraph"/>
        <w:numPr>
          <w:ilvl w:val="2"/>
          <w:numId w:val="3"/>
        </w:numPr>
        <w:spacing w:after="0"/>
        <w:rPr>
          <w:b/>
        </w:rPr>
      </w:pPr>
      <w:r>
        <w:t>Jn 14:12</w:t>
      </w:r>
    </w:p>
    <w:p w:rsidR="00996077" w:rsidRPr="00EA1F92" w:rsidRDefault="00996077" w:rsidP="00996077">
      <w:pPr>
        <w:pStyle w:val="ListParagraph"/>
        <w:numPr>
          <w:ilvl w:val="2"/>
          <w:numId w:val="3"/>
        </w:numPr>
        <w:spacing w:after="0"/>
        <w:rPr>
          <w:b/>
        </w:rPr>
      </w:pPr>
      <w:r>
        <w:t>Ac 5:12</w:t>
      </w:r>
    </w:p>
    <w:p w:rsidR="00F77B91" w:rsidRPr="00F77B91" w:rsidRDefault="00F77B91" w:rsidP="00996077">
      <w:pPr>
        <w:pStyle w:val="ListParagraph"/>
        <w:numPr>
          <w:ilvl w:val="1"/>
          <w:numId w:val="3"/>
        </w:numPr>
        <w:spacing w:after="0"/>
        <w:rPr>
          <w:b/>
        </w:rPr>
      </w:pPr>
      <w:r>
        <w:t>“</w:t>
      </w:r>
      <w:r w:rsidR="00996077">
        <w:t>Cast out demons</w:t>
      </w:r>
      <w:r>
        <w:t>”</w:t>
      </w:r>
    </w:p>
    <w:p w:rsidR="00996077" w:rsidRPr="00EA1F92" w:rsidRDefault="00F77B91" w:rsidP="00F77B91">
      <w:pPr>
        <w:pStyle w:val="ListParagraph"/>
        <w:numPr>
          <w:ilvl w:val="2"/>
          <w:numId w:val="3"/>
        </w:numPr>
        <w:spacing w:after="0"/>
        <w:rPr>
          <w:b/>
        </w:rPr>
      </w:pPr>
      <w:r>
        <w:t>obvious</w:t>
      </w:r>
    </w:p>
    <w:p w:rsidR="00996077" w:rsidRPr="00EA1F92" w:rsidRDefault="00F77B91" w:rsidP="00996077">
      <w:pPr>
        <w:pStyle w:val="ListParagraph"/>
        <w:numPr>
          <w:ilvl w:val="1"/>
          <w:numId w:val="3"/>
        </w:numPr>
        <w:spacing w:after="0"/>
        <w:rPr>
          <w:b/>
        </w:rPr>
      </w:pPr>
      <w:r>
        <w:t>“</w:t>
      </w:r>
      <w:r w:rsidR="00996077">
        <w:t>Speak in tongues</w:t>
      </w:r>
      <w:r>
        <w:t>”</w:t>
      </w:r>
    </w:p>
    <w:p w:rsidR="00996077" w:rsidRPr="00F77B91" w:rsidRDefault="00996077" w:rsidP="00996077">
      <w:pPr>
        <w:pStyle w:val="ListParagraph"/>
        <w:numPr>
          <w:ilvl w:val="2"/>
          <w:numId w:val="3"/>
        </w:numPr>
        <w:spacing w:after="0"/>
      </w:pPr>
      <w:r>
        <w:t>Acts 2 and 10 esp.</w:t>
      </w:r>
    </w:p>
    <w:p w:rsidR="00F77B91" w:rsidRDefault="00F77B91" w:rsidP="00F77B91">
      <w:pPr>
        <w:pStyle w:val="ListParagraph"/>
        <w:numPr>
          <w:ilvl w:val="2"/>
          <w:numId w:val="3"/>
        </w:numPr>
        <w:spacing w:after="0"/>
      </w:pPr>
      <w:r w:rsidRPr="00F77B91">
        <w:t>Other than the LE, the 4 gospels don’t mention tongues</w:t>
      </w:r>
    </w:p>
    <w:p w:rsidR="0036541F" w:rsidRPr="00F77B91" w:rsidRDefault="0036541F" w:rsidP="00F77B91">
      <w:pPr>
        <w:pStyle w:val="ListParagraph"/>
        <w:numPr>
          <w:ilvl w:val="2"/>
          <w:numId w:val="3"/>
        </w:numPr>
        <w:spacing w:after="0"/>
      </w:pPr>
      <w:r>
        <w:t>Emphasis here is not a private experience</w:t>
      </w:r>
    </w:p>
    <w:p w:rsidR="00996077" w:rsidRPr="00F77B91" w:rsidRDefault="00996077" w:rsidP="00996077">
      <w:pPr>
        <w:pStyle w:val="ListParagraph"/>
        <w:numPr>
          <w:ilvl w:val="1"/>
          <w:numId w:val="3"/>
        </w:numPr>
        <w:spacing w:after="0"/>
      </w:pPr>
      <w:r w:rsidRPr="00F77B91">
        <w:t>Pick up serpents</w:t>
      </w:r>
    </w:p>
    <w:p w:rsidR="00996077" w:rsidRPr="00EA1F92" w:rsidRDefault="00996077" w:rsidP="00996077">
      <w:pPr>
        <w:pStyle w:val="ListParagraph"/>
        <w:numPr>
          <w:ilvl w:val="2"/>
          <w:numId w:val="3"/>
        </w:numPr>
        <w:spacing w:after="0"/>
        <w:rPr>
          <w:b/>
          <w:i/>
        </w:rPr>
      </w:pPr>
      <w:r w:rsidRPr="00EA1F92">
        <w:rPr>
          <w:b/>
          <w:i/>
        </w:rPr>
        <w:t xml:space="preserve">Luke 10:19 (NASB95) </w:t>
      </w:r>
      <w:r w:rsidRPr="00EA1F92">
        <w:rPr>
          <w:b/>
          <w:i/>
          <w:vertAlign w:val="superscript"/>
          <w:lang w:val="en"/>
        </w:rPr>
        <w:t>19</w:t>
      </w:r>
      <w:r w:rsidRPr="00EA1F92">
        <w:rPr>
          <w:b/>
          <w:i/>
        </w:rPr>
        <w:t xml:space="preserve">“Behold, I have given you authority to tread on serpents and scorpions, and over all the power of the enemy, and nothing will injure you. </w:t>
      </w:r>
    </w:p>
    <w:p w:rsidR="00096C85" w:rsidRDefault="00996077" w:rsidP="00C843C7">
      <w:pPr>
        <w:pStyle w:val="ListParagraph"/>
        <w:numPr>
          <w:ilvl w:val="3"/>
          <w:numId w:val="3"/>
        </w:numPr>
        <w:spacing w:after="0"/>
      </w:pPr>
      <w:r w:rsidRPr="00EA1F92">
        <w:t>Probably symbolic</w:t>
      </w:r>
      <w:r>
        <w:t xml:space="preserve"> </w:t>
      </w:r>
    </w:p>
    <w:p w:rsidR="00096C85" w:rsidRDefault="00096C85" w:rsidP="00096C85">
      <w:pPr>
        <w:pStyle w:val="ListParagraph"/>
        <w:numPr>
          <w:ilvl w:val="4"/>
          <w:numId w:val="3"/>
        </w:numPr>
        <w:spacing w:after="0"/>
      </w:pPr>
      <w:r>
        <w:t>Casting out demons</w:t>
      </w:r>
    </w:p>
    <w:p w:rsidR="00996077" w:rsidRDefault="00996077" w:rsidP="00096C85">
      <w:pPr>
        <w:pStyle w:val="ListParagraph"/>
        <w:numPr>
          <w:ilvl w:val="4"/>
          <w:numId w:val="3"/>
        </w:numPr>
        <w:spacing w:after="0"/>
      </w:pPr>
      <w:r>
        <w:t>– see Dr. Heiser</w:t>
      </w:r>
      <w:r w:rsidR="00C843C7">
        <w:t xml:space="preserve"> </w:t>
      </w:r>
      <w:hyperlink r:id="rId8" w:history="1">
        <w:r w:rsidR="00C843C7" w:rsidRPr="009537F5">
          <w:rPr>
            <w:rStyle w:val="Hyperlink"/>
          </w:rPr>
          <w:t>https://nakedbiblepodcast.com/wp-content/uploads/2020/05/NB-324-Transcript-Psa91.pdf</w:t>
        </w:r>
      </w:hyperlink>
      <w:r w:rsidR="00C843C7">
        <w:t xml:space="preserve"> </w:t>
      </w:r>
    </w:p>
    <w:p w:rsidR="00996077" w:rsidRDefault="00996077" w:rsidP="00996077">
      <w:pPr>
        <w:pStyle w:val="ListParagraph"/>
        <w:numPr>
          <w:ilvl w:val="2"/>
          <w:numId w:val="3"/>
        </w:numPr>
        <w:spacing w:after="0"/>
      </w:pPr>
      <w:r>
        <w:t>When Paul shipwrecked on Malta</w:t>
      </w:r>
    </w:p>
    <w:p w:rsidR="00996077" w:rsidRPr="00BF0BA7" w:rsidRDefault="00996077" w:rsidP="00996077">
      <w:pPr>
        <w:pStyle w:val="ListParagraph"/>
        <w:numPr>
          <w:ilvl w:val="3"/>
          <w:numId w:val="3"/>
        </w:numPr>
        <w:spacing w:after="0"/>
        <w:rPr>
          <w:b/>
          <w:i/>
        </w:rPr>
      </w:pPr>
      <w:r w:rsidRPr="00BF0BA7">
        <w:rPr>
          <w:b/>
          <w:i/>
        </w:rPr>
        <w:t xml:space="preserve">Acts 28:3–5 (NASB95) </w:t>
      </w:r>
    </w:p>
    <w:p w:rsidR="00996077" w:rsidRPr="00BF0BA7" w:rsidRDefault="00996077" w:rsidP="00996077">
      <w:pPr>
        <w:pStyle w:val="ListParagraph"/>
        <w:spacing w:after="0"/>
        <w:ind w:left="2880"/>
        <w:rPr>
          <w:b/>
          <w:i/>
        </w:rPr>
      </w:pPr>
      <w:r w:rsidRPr="00BF0BA7">
        <w:rPr>
          <w:b/>
          <w:i/>
          <w:vertAlign w:val="superscript"/>
          <w:lang w:val="en"/>
        </w:rPr>
        <w:t>3</w:t>
      </w:r>
      <w:r w:rsidRPr="00BF0BA7">
        <w:rPr>
          <w:b/>
          <w:i/>
        </w:rPr>
        <w:t xml:space="preserve">But when Paul had gathered a bundle of sticks and laid them on the fire, a viper came out because of the heat and fastened itself on his hand. </w:t>
      </w:r>
    </w:p>
    <w:p w:rsidR="00996077" w:rsidRPr="00BF0BA7" w:rsidRDefault="00996077" w:rsidP="00996077">
      <w:pPr>
        <w:pStyle w:val="ListParagraph"/>
        <w:spacing w:after="0"/>
        <w:ind w:left="2880"/>
        <w:rPr>
          <w:b/>
          <w:i/>
        </w:rPr>
      </w:pPr>
      <w:r w:rsidRPr="00BF0BA7">
        <w:rPr>
          <w:b/>
          <w:i/>
          <w:vertAlign w:val="superscript"/>
          <w:lang w:val="en"/>
        </w:rPr>
        <w:t>4</w:t>
      </w:r>
      <w:r w:rsidRPr="00BF0BA7">
        <w:rPr>
          <w:b/>
          <w:i/>
        </w:rPr>
        <w:t xml:space="preserve">When the natives saw the creature hanging from his hand, they began saying to one another, “Undoubtedly this man is a murderer, and though he has been saved from the sea, justice has not allowed him to live.” </w:t>
      </w:r>
    </w:p>
    <w:p w:rsidR="00996077" w:rsidRPr="006D404B" w:rsidRDefault="00996077" w:rsidP="00996077">
      <w:pPr>
        <w:pStyle w:val="ListParagraph"/>
        <w:spacing w:after="0"/>
        <w:ind w:left="2880"/>
      </w:pPr>
      <w:r w:rsidRPr="00BF0BA7">
        <w:rPr>
          <w:b/>
          <w:i/>
          <w:vertAlign w:val="superscript"/>
          <w:lang w:val="en"/>
        </w:rPr>
        <w:t>5</w:t>
      </w:r>
      <w:r w:rsidRPr="00BF0BA7">
        <w:rPr>
          <w:b/>
          <w:i/>
        </w:rPr>
        <w:t>However he shook the creature off into the fire and suffered no harm.</w:t>
      </w:r>
      <w:r w:rsidRPr="006D404B">
        <w:t xml:space="preserve"> </w:t>
      </w:r>
    </w:p>
    <w:p w:rsidR="00996077" w:rsidRDefault="00996077" w:rsidP="00996077">
      <w:pPr>
        <w:pStyle w:val="ListParagraph"/>
        <w:numPr>
          <w:ilvl w:val="1"/>
          <w:numId w:val="3"/>
        </w:numPr>
        <w:spacing w:after="0"/>
      </w:pPr>
      <w:r>
        <w:t>Drink poison</w:t>
      </w:r>
    </w:p>
    <w:p w:rsidR="00996077" w:rsidRDefault="00996077" w:rsidP="00996077">
      <w:pPr>
        <w:pStyle w:val="ListParagraph"/>
        <w:numPr>
          <w:ilvl w:val="2"/>
          <w:numId w:val="3"/>
        </w:numPr>
        <w:spacing w:after="0"/>
      </w:pPr>
      <w:r>
        <w:t>Eusebius (4</w:t>
      </w:r>
      <w:r w:rsidRPr="0018615F">
        <w:rPr>
          <w:vertAlign w:val="superscript"/>
        </w:rPr>
        <w:t>th</w:t>
      </w:r>
      <w:r>
        <w:t xml:space="preserve"> century) says that Papias (2</w:t>
      </w:r>
      <w:r w:rsidRPr="0018615F">
        <w:rPr>
          <w:vertAlign w:val="superscript"/>
        </w:rPr>
        <w:t>nd</w:t>
      </w:r>
      <w:r>
        <w:t>) told a story that could be related to this.</w:t>
      </w:r>
    </w:p>
    <w:p w:rsidR="00996077" w:rsidRPr="00996077" w:rsidRDefault="00996077" w:rsidP="00996077">
      <w:pPr>
        <w:pStyle w:val="ListParagraph"/>
        <w:numPr>
          <w:ilvl w:val="3"/>
          <w:numId w:val="3"/>
        </w:numPr>
        <w:spacing w:after="0"/>
        <w:rPr>
          <w:i/>
        </w:rPr>
      </w:pPr>
      <w:r w:rsidRPr="00996077">
        <w:rPr>
          <w:i/>
        </w:rPr>
        <w:lastRenderedPageBreak/>
        <w:t>And he tells another wonderful story of Justus, surnamed Barsabbas: that he drank a deadly poison, and yet, by the grace of the Lord, suffered no harm</w:t>
      </w:r>
      <w:r w:rsidRPr="00996077">
        <w:rPr>
          <w:i/>
          <w:vertAlign w:val="superscript"/>
        </w:rPr>
        <w:footnoteReference w:id="1"/>
      </w:r>
    </w:p>
    <w:p w:rsidR="00996077" w:rsidRPr="00996077" w:rsidRDefault="00996077" w:rsidP="00996077">
      <w:pPr>
        <w:pStyle w:val="ListParagraph"/>
        <w:numPr>
          <w:ilvl w:val="4"/>
          <w:numId w:val="3"/>
        </w:numPr>
        <w:spacing w:after="0"/>
      </w:pPr>
      <w:r>
        <w:t>Eusebius, History of the Church, book 3 ch 9</w:t>
      </w:r>
    </w:p>
    <w:p w:rsidR="00096C85" w:rsidRDefault="00096C85" w:rsidP="00096C85">
      <w:pPr>
        <w:pStyle w:val="ListParagraph"/>
        <w:numPr>
          <w:ilvl w:val="0"/>
          <w:numId w:val="3"/>
        </w:numPr>
        <w:spacing w:after="0"/>
      </w:pPr>
      <w:r>
        <w:t>So the LE is unique here (serpents and poisons)</w:t>
      </w:r>
    </w:p>
    <w:p w:rsidR="003762C2" w:rsidRPr="003762C2" w:rsidRDefault="003762C2" w:rsidP="003762C2">
      <w:pPr>
        <w:pStyle w:val="ListParagraph"/>
        <w:numPr>
          <w:ilvl w:val="0"/>
          <w:numId w:val="3"/>
        </w:numPr>
        <w:spacing w:after="0"/>
        <w:rPr>
          <w:b/>
        </w:rPr>
      </w:pPr>
      <w:r>
        <w:t>Questions</w:t>
      </w:r>
      <w:r w:rsidR="00096C85">
        <w:t xml:space="preserve"> – if we take the LE as authentic.</w:t>
      </w:r>
    </w:p>
    <w:p w:rsidR="00A006B8" w:rsidRPr="00A006B8" w:rsidRDefault="00A006B8" w:rsidP="00A006B8">
      <w:pPr>
        <w:pStyle w:val="ListParagraph"/>
        <w:numPr>
          <w:ilvl w:val="1"/>
          <w:numId w:val="3"/>
        </w:numPr>
        <w:spacing w:after="0"/>
        <w:rPr>
          <w:b/>
        </w:rPr>
      </w:pPr>
      <w:r>
        <w:t>1- do these signs follow every believer? Who?</w:t>
      </w:r>
    </w:p>
    <w:p w:rsidR="00A006B8" w:rsidRPr="003762C2" w:rsidRDefault="00A006B8" w:rsidP="00A006B8">
      <w:pPr>
        <w:pStyle w:val="ListParagraph"/>
        <w:numPr>
          <w:ilvl w:val="1"/>
          <w:numId w:val="3"/>
        </w:numPr>
        <w:spacing w:after="0"/>
        <w:rPr>
          <w:b/>
        </w:rPr>
      </w:pPr>
      <w:r>
        <w:t>2- How consistent and continuing are they in time?</w:t>
      </w:r>
    </w:p>
    <w:p w:rsidR="00A006B8" w:rsidRPr="00A006B8" w:rsidRDefault="00A006B8" w:rsidP="00A006B8">
      <w:pPr>
        <w:pStyle w:val="ListParagraph"/>
        <w:numPr>
          <w:ilvl w:val="1"/>
          <w:numId w:val="3"/>
        </w:numPr>
        <w:spacing w:after="0"/>
        <w:rPr>
          <w:b/>
        </w:rPr>
      </w:pPr>
      <w:r>
        <w:t>3- What about snake handling churches?</w:t>
      </w:r>
    </w:p>
    <w:p w:rsidR="00A006B8" w:rsidRPr="00A006B8" w:rsidRDefault="003762C2" w:rsidP="00A006B8">
      <w:pPr>
        <w:pStyle w:val="ListParagraph"/>
        <w:numPr>
          <w:ilvl w:val="1"/>
          <w:numId w:val="3"/>
        </w:numPr>
        <w:spacing w:after="0"/>
        <w:rPr>
          <w:b/>
        </w:rPr>
      </w:pPr>
      <w:r>
        <w:t>1- do these signs follow every believer? Who?</w:t>
      </w:r>
    </w:p>
    <w:p w:rsidR="00A006B8" w:rsidRPr="00A006B8" w:rsidRDefault="00A006B8" w:rsidP="00A006B8">
      <w:pPr>
        <w:pStyle w:val="ListParagraph"/>
        <w:numPr>
          <w:ilvl w:val="2"/>
          <w:numId w:val="3"/>
        </w:numPr>
        <w:spacing w:after="0"/>
        <w:rPr>
          <w:b/>
        </w:rPr>
      </w:pPr>
      <w:r>
        <w:t>It’s not terribly specific.</w:t>
      </w:r>
    </w:p>
    <w:p w:rsidR="00A006B8" w:rsidRPr="00A006B8" w:rsidRDefault="00A006B8" w:rsidP="00D122C7">
      <w:pPr>
        <w:pStyle w:val="ListParagraph"/>
        <w:numPr>
          <w:ilvl w:val="3"/>
          <w:numId w:val="3"/>
        </w:numPr>
        <w:spacing w:after="0"/>
        <w:rPr>
          <w:b/>
        </w:rPr>
      </w:pPr>
      <w:r>
        <w:t>Could mean “every” or “the community”</w:t>
      </w:r>
    </w:p>
    <w:p w:rsidR="003762C2" w:rsidRPr="00D122C7" w:rsidRDefault="003762C2" w:rsidP="003762C2">
      <w:pPr>
        <w:pStyle w:val="ListParagraph"/>
        <w:numPr>
          <w:ilvl w:val="1"/>
          <w:numId w:val="3"/>
        </w:numPr>
        <w:spacing w:after="0"/>
      </w:pPr>
      <w:r>
        <w:t>2- How consistent and continuing are they in tim</w:t>
      </w:r>
      <w:r w:rsidRPr="00D122C7">
        <w:t>e?</w:t>
      </w:r>
    </w:p>
    <w:p w:rsidR="00D122C7" w:rsidRDefault="00731C90" w:rsidP="00731C90">
      <w:pPr>
        <w:pStyle w:val="ListParagraph"/>
        <w:numPr>
          <w:ilvl w:val="2"/>
          <w:numId w:val="3"/>
        </w:numPr>
        <w:spacing w:after="0"/>
      </w:pPr>
      <w:r>
        <w:t>It doesn’t say</w:t>
      </w:r>
    </w:p>
    <w:p w:rsidR="00731C90" w:rsidRPr="00A006B8" w:rsidRDefault="00731C90" w:rsidP="00731C90">
      <w:pPr>
        <w:pStyle w:val="ListParagraph"/>
        <w:numPr>
          <w:ilvl w:val="2"/>
          <w:numId w:val="3"/>
        </w:numPr>
        <w:spacing w:after="0"/>
        <w:rPr>
          <w:b/>
        </w:rPr>
      </w:pPr>
      <w:r>
        <w:t>So we would look to other NT teaching to see.</w:t>
      </w:r>
    </w:p>
    <w:p w:rsidR="00731C90" w:rsidRPr="00731C90" w:rsidRDefault="00731C90" w:rsidP="00731C90">
      <w:pPr>
        <w:pStyle w:val="ListParagraph"/>
        <w:numPr>
          <w:ilvl w:val="3"/>
          <w:numId w:val="3"/>
        </w:numPr>
        <w:spacing w:after="0"/>
        <w:rPr>
          <w:b/>
        </w:rPr>
      </w:pPr>
      <w:r>
        <w:t>1- Focused on the Apostles</w:t>
      </w:r>
    </w:p>
    <w:p w:rsidR="00731C90" w:rsidRPr="00937337" w:rsidRDefault="00731C90" w:rsidP="00731C90">
      <w:pPr>
        <w:pStyle w:val="ListParagraph"/>
        <w:numPr>
          <w:ilvl w:val="4"/>
          <w:numId w:val="3"/>
        </w:numPr>
        <w:spacing w:after="0"/>
        <w:rPr>
          <w:b/>
          <w:i/>
        </w:rPr>
      </w:pPr>
      <w:r w:rsidRPr="00937337">
        <w:rPr>
          <w:b/>
          <w:i/>
        </w:rPr>
        <w:t xml:space="preserve">2 Corinthians 12:12 (NASB95) </w:t>
      </w:r>
      <w:r w:rsidRPr="00937337">
        <w:rPr>
          <w:b/>
          <w:i/>
          <w:vertAlign w:val="superscript"/>
          <w:lang w:val="en"/>
        </w:rPr>
        <w:t>12</w:t>
      </w:r>
      <w:r w:rsidRPr="00937337">
        <w:rPr>
          <w:b/>
          <w:i/>
        </w:rPr>
        <w:t xml:space="preserve">The signs of a true apostle were performed among you with all perseverance, by signs and wonders and miracles. </w:t>
      </w:r>
    </w:p>
    <w:p w:rsidR="00731C90" w:rsidRPr="00731C90" w:rsidRDefault="00731C90" w:rsidP="00731C90">
      <w:pPr>
        <w:pStyle w:val="ListParagraph"/>
        <w:numPr>
          <w:ilvl w:val="3"/>
          <w:numId w:val="3"/>
        </w:numPr>
        <w:spacing w:after="0"/>
        <w:rPr>
          <w:b/>
        </w:rPr>
      </w:pPr>
      <w:r>
        <w:t xml:space="preserve">2- </w:t>
      </w:r>
      <w:r w:rsidR="00937337">
        <w:t>Primarily for</w:t>
      </w:r>
      <w:r>
        <w:t xml:space="preserve"> the verification of the Gospel initially</w:t>
      </w:r>
    </w:p>
    <w:p w:rsidR="00731C90" w:rsidRPr="00731C90" w:rsidRDefault="00731C90" w:rsidP="00731C90">
      <w:pPr>
        <w:pStyle w:val="ListParagraph"/>
        <w:numPr>
          <w:ilvl w:val="4"/>
          <w:numId w:val="3"/>
        </w:numPr>
        <w:spacing w:after="0"/>
        <w:rPr>
          <w:b/>
        </w:rPr>
      </w:pPr>
      <w:r>
        <w:t>And this is the focus in the LE as well.</w:t>
      </w:r>
    </w:p>
    <w:p w:rsidR="00731C90" w:rsidRPr="00A006B8" w:rsidRDefault="00731C90" w:rsidP="00731C90">
      <w:pPr>
        <w:pStyle w:val="ListParagraph"/>
        <w:numPr>
          <w:ilvl w:val="5"/>
          <w:numId w:val="3"/>
        </w:numPr>
        <w:spacing w:after="0"/>
        <w:rPr>
          <w:b/>
        </w:rPr>
      </w:pPr>
      <w:r>
        <w:t xml:space="preserve">Vs 20 </w:t>
      </w:r>
      <w:r w:rsidRPr="000A2818">
        <w:rPr>
          <w:b/>
        </w:rPr>
        <w:t>And they went out and preached everywhere, while the Lord worked with them, and confirmed the word by the signs that followed</w:t>
      </w:r>
    </w:p>
    <w:p w:rsidR="00FC6887" w:rsidRPr="00FC6887" w:rsidRDefault="00FC6887" w:rsidP="00FC6887">
      <w:pPr>
        <w:pStyle w:val="ListParagraph"/>
        <w:numPr>
          <w:ilvl w:val="4"/>
          <w:numId w:val="3"/>
        </w:numPr>
        <w:spacing w:after="0"/>
      </w:pPr>
      <w:r w:rsidRPr="00FC6887">
        <w:t>It was not just predicted in the LE, it is history to the LE.</w:t>
      </w:r>
    </w:p>
    <w:p w:rsidR="00FC6887" w:rsidRDefault="00FC6887" w:rsidP="00FC6887">
      <w:pPr>
        <w:pStyle w:val="ListParagraph"/>
        <w:numPr>
          <w:ilvl w:val="5"/>
          <w:numId w:val="3"/>
        </w:numPr>
        <w:spacing w:after="0"/>
      </w:pPr>
      <w:r w:rsidRPr="00FC6887">
        <w:t>Vs 20</w:t>
      </w:r>
    </w:p>
    <w:p w:rsidR="00FC6887" w:rsidRDefault="00FC6887" w:rsidP="00FC6887">
      <w:pPr>
        <w:pStyle w:val="ListParagraph"/>
        <w:numPr>
          <w:ilvl w:val="4"/>
          <w:numId w:val="3"/>
        </w:numPr>
        <w:spacing w:after="0"/>
      </w:pPr>
      <w:r>
        <w:t>It may help to put it this way</w:t>
      </w:r>
    </w:p>
    <w:p w:rsidR="00FC6887" w:rsidRDefault="00FC6887" w:rsidP="00FC6887">
      <w:pPr>
        <w:pStyle w:val="ListParagraph"/>
        <w:numPr>
          <w:ilvl w:val="5"/>
          <w:numId w:val="3"/>
        </w:numPr>
        <w:spacing w:after="0"/>
      </w:pPr>
      <w:r>
        <w:t>The signs were not about proving someone was a believer</w:t>
      </w:r>
    </w:p>
    <w:p w:rsidR="00FC6887" w:rsidRDefault="00FC6887" w:rsidP="00FC6887">
      <w:pPr>
        <w:pStyle w:val="ListParagraph"/>
        <w:numPr>
          <w:ilvl w:val="6"/>
          <w:numId w:val="3"/>
        </w:numPr>
        <w:spacing w:after="0"/>
      </w:pPr>
      <w:r>
        <w:t>Or else 1 John would have just given that as the proof instead of faith and walking in love/light</w:t>
      </w:r>
    </w:p>
    <w:p w:rsidR="00FC6887" w:rsidRDefault="00FC6887" w:rsidP="00FC6887">
      <w:pPr>
        <w:pStyle w:val="ListParagraph"/>
        <w:numPr>
          <w:ilvl w:val="5"/>
          <w:numId w:val="3"/>
        </w:numPr>
        <w:spacing w:after="0"/>
      </w:pPr>
      <w:r>
        <w:t>The signs were about proving that those who preached the gospel initially were bringing the true gospel.</w:t>
      </w:r>
    </w:p>
    <w:p w:rsidR="00FC6887" w:rsidRDefault="00FC6887" w:rsidP="00FC6887">
      <w:pPr>
        <w:pStyle w:val="ListParagraph"/>
        <w:numPr>
          <w:ilvl w:val="6"/>
          <w:numId w:val="3"/>
        </w:numPr>
        <w:spacing w:after="0"/>
      </w:pPr>
      <w:r>
        <w:t>Many imitations would arise.</w:t>
      </w:r>
    </w:p>
    <w:p w:rsidR="00FC6887" w:rsidRDefault="00FC6887" w:rsidP="00FC6887">
      <w:pPr>
        <w:pStyle w:val="ListParagraph"/>
        <w:numPr>
          <w:ilvl w:val="7"/>
          <w:numId w:val="3"/>
        </w:numPr>
        <w:spacing w:after="0"/>
      </w:pPr>
      <w:r>
        <w:t>Galatians!</w:t>
      </w:r>
    </w:p>
    <w:p w:rsidR="00FC6887" w:rsidRDefault="00FC6887" w:rsidP="00FC6887">
      <w:pPr>
        <w:pStyle w:val="ListParagraph"/>
        <w:numPr>
          <w:ilvl w:val="6"/>
          <w:numId w:val="3"/>
        </w:numPr>
        <w:spacing w:after="0"/>
      </w:pPr>
      <w:r>
        <w:t>We needed a foundation to build on.</w:t>
      </w:r>
    </w:p>
    <w:p w:rsidR="00FC6887" w:rsidRDefault="00937337" w:rsidP="00937337">
      <w:pPr>
        <w:pStyle w:val="ListParagraph"/>
        <w:numPr>
          <w:ilvl w:val="4"/>
          <w:numId w:val="3"/>
        </w:numPr>
        <w:spacing w:after="0"/>
      </w:pPr>
      <w:r>
        <w:t>Even the apostles didn’t always have constant healings</w:t>
      </w:r>
    </w:p>
    <w:p w:rsidR="00996077" w:rsidRDefault="00996077" w:rsidP="00937337">
      <w:pPr>
        <w:pStyle w:val="ListParagraph"/>
        <w:numPr>
          <w:ilvl w:val="5"/>
          <w:numId w:val="3"/>
        </w:numPr>
        <w:spacing w:after="0"/>
      </w:pPr>
      <w:r>
        <w:t>Paul’s handkerchief and his physical infirmities</w:t>
      </w:r>
    </w:p>
    <w:p w:rsidR="00996077" w:rsidRPr="00996077" w:rsidRDefault="00996077" w:rsidP="00996077">
      <w:pPr>
        <w:pStyle w:val="ListParagraph"/>
        <w:numPr>
          <w:ilvl w:val="6"/>
          <w:numId w:val="3"/>
        </w:numPr>
        <w:spacing w:after="0"/>
        <w:rPr>
          <w:b/>
          <w:i/>
        </w:rPr>
      </w:pPr>
      <w:r w:rsidRPr="00996077">
        <w:rPr>
          <w:b/>
          <w:i/>
        </w:rPr>
        <w:t xml:space="preserve">Acts 19:11–12 (NASB95) </w:t>
      </w:r>
    </w:p>
    <w:p w:rsidR="00996077" w:rsidRPr="00996077" w:rsidRDefault="00996077" w:rsidP="00996077">
      <w:pPr>
        <w:pStyle w:val="ListParagraph"/>
        <w:spacing w:after="0"/>
        <w:ind w:left="5040"/>
        <w:rPr>
          <w:b/>
          <w:i/>
        </w:rPr>
      </w:pPr>
      <w:r w:rsidRPr="00996077">
        <w:rPr>
          <w:b/>
          <w:i/>
          <w:vertAlign w:val="superscript"/>
          <w:lang w:val="en"/>
        </w:rPr>
        <w:lastRenderedPageBreak/>
        <w:t>11</w:t>
      </w:r>
      <w:r w:rsidRPr="00996077">
        <w:rPr>
          <w:b/>
          <w:i/>
        </w:rPr>
        <w:t xml:space="preserve">God was performing extraordinary miracles by the hands of Paul, </w:t>
      </w:r>
    </w:p>
    <w:p w:rsidR="00996077" w:rsidRPr="00996077" w:rsidRDefault="00996077" w:rsidP="00996077">
      <w:pPr>
        <w:pStyle w:val="ListParagraph"/>
        <w:spacing w:after="0"/>
        <w:ind w:left="5040"/>
        <w:rPr>
          <w:b/>
          <w:i/>
        </w:rPr>
      </w:pPr>
      <w:r w:rsidRPr="00996077">
        <w:rPr>
          <w:b/>
          <w:i/>
          <w:vertAlign w:val="superscript"/>
          <w:lang w:val="en"/>
        </w:rPr>
        <w:t>12</w:t>
      </w:r>
      <w:r w:rsidRPr="00996077">
        <w:rPr>
          <w:b/>
          <w:i/>
        </w:rPr>
        <w:t xml:space="preserve">so that handkerchiefs or aprons were even carried from his body to the sick, and the diseases left them and the evil spirits went out. </w:t>
      </w:r>
    </w:p>
    <w:p w:rsidR="00996077" w:rsidRPr="00996077" w:rsidRDefault="00996077" w:rsidP="00996077">
      <w:pPr>
        <w:pStyle w:val="ListParagraph"/>
        <w:numPr>
          <w:ilvl w:val="6"/>
          <w:numId w:val="3"/>
        </w:numPr>
        <w:spacing w:after="0"/>
        <w:rPr>
          <w:b/>
          <w:i/>
        </w:rPr>
      </w:pPr>
      <w:r w:rsidRPr="00996077">
        <w:rPr>
          <w:b/>
          <w:i/>
        </w:rPr>
        <w:t xml:space="preserve">Galatians 4:13 (NASB95) </w:t>
      </w:r>
    </w:p>
    <w:p w:rsidR="00996077" w:rsidRPr="00996077" w:rsidRDefault="00996077" w:rsidP="00996077">
      <w:pPr>
        <w:pStyle w:val="ListParagraph"/>
        <w:spacing w:after="0"/>
        <w:ind w:left="5040"/>
        <w:rPr>
          <w:b/>
          <w:i/>
        </w:rPr>
      </w:pPr>
      <w:r w:rsidRPr="00996077">
        <w:rPr>
          <w:b/>
          <w:i/>
          <w:vertAlign w:val="superscript"/>
          <w:lang w:val="en"/>
        </w:rPr>
        <w:t>13</w:t>
      </w:r>
      <w:r w:rsidRPr="00996077">
        <w:rPr>
          <w:b/>
          <w:i/>
        </w:rPr>
        <w:t xml:space="preserve">but you know that it was because of a bodily illness that I preached the gospel to you the first time; </w:t>
      </w:r>
    </w:p>
    <w:p w:rsidR="00996077" w:rsidRPr="00996077" w:rsidRDefault="00996077" w:rsidP="00996077">
      <w:pPr>
        <w:pStyle w:val="ListParagraph"/>
        <w:numPr>
          <w:ilvl w:val="6"/>
          <w:numId w:val="3"/>
        </w:numPr>
        <w:spacing w:after="0"/>
        <w:rPr>
          <w:b/>
          <w:i/>
        </w:rPr>
      </w:pPr>
      <w:r w:rsidRPr="00996077">
        <w:rPr>
          <w:b/>
          <w:i/>
        </w:rPr>
        <w:t xml:space="preserve">2 Timothy 4:20 (NASB95) </w:t>
      </w:r>
      <w:r w:rsidRPr="00996077">
        <w:rPr>
          <w:b/>
          <w:i/>
          <w:vertAlign w:val="superscript"/>
          <w:lang w:val="en"/>
        </w:rPr>
        <w:t>20</w:t>
      </w:r>
      <w:r w:rsidRPr="00996077">
        <w:rPr>
          <w:b/>
          <w:i/>
        </w:rPr>
        <w:t xml:space="preserve">Erastus remained at Corinth, but Trophimus I left sick at Miletus. </w:t>
      </w:r>
    </w:p>
    <w:p w:rsidR="00996077" w:rsidRDefault="00996077" w:rsidP="00937337">
      <w:pPr>
        <w:pStyle w:val="ListParagraph"/>
        <w:numPr>
          <w:ilvl w:val="5"/>
          <w:numId w:val="3"/>
        </w:numPr>
        <w:spacing w:after="0"/>
      </w:pPr>
      <w:r>
        <w:t>When healings didn’t come, Paul learned a new lesson</w:t>
      </w:r>
    </w:p>
    <w:p w:rsidR="00996077" w:rsidRPr="00996077" w:rsidRDefault="00996077" w:rsidP="00996077">
      <w:pPr>
        <w:pStyle w:val="ListParagraph"/>
        <w:numPr>
          <w:ilvl w:val="6"/>
          <w:numId w:val="3"/>
        </w:numPr>
        <w:spacing w:after="0"/>
        <w:rPr>
          <w:b/>
          <w:i/>
        </w:rPr>
      </w:pPr>
      <w:r w:rsidRPr="00996077">
        <w:rPr>
          <w:b/>
          <w:i/>
        </w:rPr>
        <w:t xml:space="preserve">2 Corinthians 12:9–10 (NASB95) </w:t>
      </w:r>
    </w:p>
    <w:p w:rsidR="00996077" w:rsidRPr="00996077" w:rsidRDefault="00996077" w:rsidP="00996077">
      <w:pPr>
        <w:pStyle w:val="ListParagraph"/>
        <w:spacing w:after="0"/>
        <w:ind w:left="5040"/>
        <w:rPr>
          <w:b/>
          <w:i/>
        </w:rPr>
      </w:pPr>
      <w:r w:rsidRPr="00996077">
        <w:rPr>
          <w:b/>
          <w:i/>
          <w:vertAlign w:val="superscript"/>
          <w:lang w:val="en"/>
        </w:rPr>
        <w:t>9</w:t>
      </w:r>
      <w:r w:rsidRPr="00996077">
        <w:rPr>
          <w:b/>
          <w:i/>
        </w:rPr>
        <w:t xml:space="preserve">And He has said to me, “My grace is sufficient for you, for power is perfected in weakness.” Most gladly, therefore, I will rather boast about my weaknesses, so that the power of Christ may dwell in me. </w:t>
      </w:r>
    </w:p>
    <w:p w:rsidR="00996077" w:rsidRPr="00996077" w:rsidRDefault="00996077" w:rsidP="00996077">
      <w:pPr>
        <w:pStyle w:val="ListParagraph"/>
        <w:spacing w:after="0"/>
        <w:ind w:left="5040"/>
        <w:rPr>
          <w:b/>
          <w:i/>
        </w:rPr>
      </w:pPr>
      <w:r w:rsidRPr="00996077">
        <w:rPr>
          <w:b/>
          <w:i/>
          <w:vertAlign w:val="superscript"/>
          <w:lang w:val="en"/>
        </w:rPr>
        <w:t>10</w:t>
      </w:r>
      <w:r w:rsidRPr="00996077">
        <w:rPr>
          <w:b/>
          <w:i/>
        </w:rPr>
        <w:t xml:space="preserve">Therefore I am well content with weaknesses, with insults, with distresses, with persecutions, with difficulties, for Christ’s sake; for when I am weak, then I am strong. </w:t>
      </w:r>
    </w:p>
    <w:p w:rsidR="00996077" w:rsidRPr="00996077" w:rsidRDefault="00996077" w:rsidP="00996077">
      <w:pPr>
        <w:pStyle w:val="ListParagraph"/>
        <w:numPr>
          <w:ilvl w:val="6"/>
          <w:numId w:val="3"/>
        </w:numPr>
        <w:spacing w:after="0"/>
        <w:rPr>
          <w:b/>
          <w:i/>
        </w:rPr>
      </w:pPr>
      <w:r w:rsidRPr="00996077">
        <w:rPr>
          <w:b/>
          <w:i/>
        </w:rPr>
        <w:t xml:space="preserve">Philippians 4:11–13 (NASB95) </w:t>
      </w:r>
    </w:p>
    <w:p w:rsidR="00996077" w:rsidRPr="00996077" w:rsidRDefault="00996077" w:rsidP="00996077">
      <w:pPr>
        <w:pStyle w:val="ListParagraph"/>
        <w:spacing w:after="0"/>
        <w:ind w:left="5040"/>
        <w:rPr>
          <w:b/>
          <w:i/>
        </w:rPr>
      </w:pPr>
      <w:r w:rsidRPr="00996077">
        <w:rPr>
          <w:b/>
          <w:i/>
          <w:vertAlign w:val="superscript"/>
          <w:lang w:val="en"/>
        </w:rPr>
        <w:t>11</w:t>
      </w:r>
      <w:r w:rsidRPr="00996077">
        <w:rPr>
          <w:b/>
          <w:i/>
        </w:rPr>
        <w:t xml:space="preserve">Not that I speak from want, for I have learned to be content in whatever circumstances I am. </w:t>
      </w:r>
    </w:p>
    <w:p w:rsidR="00996077" w:rsidRPr="00996077" w:rsidRDefault="00996077" w:rsidP="00996077">
      <w:pPr>
        <w:pStyle w:val="ListParagraph"/>
        <w:spacing w:after="0"/>
        <w:ind w:left="5040"/>
        <w:rPr>
          <w:b/>
          <w:i/>
        </w:rPr>
      </w:pPr>
      <w:r w:rsidRPr="00996077">
        <w:rPr>
          <w:b/>
          <w:i/>
          <w:vertAlign w:val="superscript"/>
          <w:lang w:val="en"/>
        </w:rPr>
        <w:t>12</w:t>
      </w:r>
      <w:r w:rsidRPr="00996077">
        <w:rPr>
          <w:b/>
          <w:i/>
        </w:rPr>
        <w:t xml:space="preserve">I know how to get along with humble means, and I also know how to live in prosperity; in any and every circumstance I have learned the secret of being filled and going hungry, both of having abundance and suffering need. </w:t>
      </w:r>
    </w:p>
    <w:p w:rsidR="00996077" w:rsidRPr="00996077" w:rsidRDefault="00996077" w:rsidP="00996077">
      <w:pPr>
        <w:pStyle w:val="ListParagraph"/>
        <w:spacing w:after="0"/>
        <w:ind w:left="5040"/>
        <w:rPr>
          <w:b/>
          <w:i/>
        </w:rPr>
      </w:pPr>
      <w:r w:rsidRPr="00996077">
        <w:rPr>
          <w:b/>
          <w:i/>
          <w:vertAlign w:val="superscript"/>
          <w:lang w:val="en"/>
        </w:rPr>
        <w:t>13</w:t>
      </w:r>
      <w:r w:rsidRPr="00996077">
        <w:rPr>
          <w:b/>
          <w:i/>
        </w:rPr>
        <w:t xml:space="preserve">I can do all things through Him who strengthens me. </w:t>
      </w:r>
    </w:p>
    <w:p w:rsidR="00937337" w:rsidRDefault="00937337" w:rsidP="00937337">
      <w:pPr>
        <w:pStyle w:val="ListParagraph"/>
        <w:numPr>
          <w:ilvl w:val="5"/>
          <w:numId w:val="3"/>
        </w:numPr>
        <w:spacing w:after="0"/>
      </w:pPr>
      <w:r>
        <w:t xml:space="preserve">If </w:t>
      </w:r>
      <w:r w:rsidR="00F77B91">
        <w:t>healings were not constant than you don’t</w:t>
      </w:r>
      <w:r>
        <w:t xml:space="preserve"> expect the other things on the list to be either.</w:t>
      </w:r>
    </w:p>
    <w:p w:rsidR="00F77B91" w:rsidRDefault="00F77B91" w:rsidP="00937337">
      <w:pPr>
        <w:pStyle w:val="ListParagraph"/>
        <w:numPr>
          <w:ilvl w:val="6"/>
          <w:numId w:val="3"/>
        </w:numPr>
        <w:spacing w:after="0"/>
      </w:pPr>
      <w:r>
        <w:t>Confirmation</w:t>
      </w:r>
    </w:p>
    <w:p w:rsidR="00F77B91" w:rsidRDefault="00F77B91" w:rsidP="00F77B91">
      <w:pPr>
        <w:pStyle w:val="ListParagraph"/>
        <w:numPr>
          <w:ilvl w:val="7"/>
          <w:numId w:val="3"/>
        </w:numPr>
        <w:spacing w:after="0"/>
      </w:pPr>
      <w:r>
        <w:t>Paul shows us that not everyone speaks in tongues, heals, or gives prophecy either.</w:t>
      </w:r>
    </w:p>
    <w:p w:rsidR="00F77B91" w:rsidRPr="00F77B91" w:rsidRDefault="00F77B91" w:rsidP="00F77B91">
      <w:pPr>
        <w:pStyle w:val="ListParagraph"/>
        <w:numPr>
          <w:ilvl w:val="8"/>
          <w:numId w:val="3"/>
        </w:numPr>
        <w:spacing w:after="0"/>
        <w:rPr>
          <w:b/>
          <w:i/>
        </w:rPr>
      </w:pPr>
      <w:r w:rsidRPr="00F77B91">
        <w:rPr>
          <w:b/>
          <w:i/>
        </w:rPr>
        <w:t xml:space="preserve"> 1 Corinthians 12:29–30 (NASB95) </w:t>
      </w:r>
    </w:p>
    <w:p w:rsidR="00F77B91" w:rsidRPr="00F77B91" w:rsidRDefault="00F77B91" w:rsidP="00F77B91">
      <w:pPr>
        <w:pStyle w:val="ListParagraph"/>
        <w:spacing w:after="0"/>
        <w:ind w:left="6480"/>
        <w:rPr>
          <w:b/>
          <w:i/>
        </w:rPr>
      </w:pPr>
      <w:r w:rsidRPr="00F77B91">
        <w:rPr>
          <w:b/>
          <w:i/>
          <w:vertAlign w:val="superscript"/>
          <w:lang w:val="en"/>
        </w:rPr>
        <w:t>29</w:t>
      </w:r>
      <w:r w:rsidRPr="00F77B91">
        <w:rPr>
          <w:b/>
          <w:i/>
        </w:rPr>
        <w:t xml:space="preserve">All are not apostles, are they? All are not prophets, are they? All are not teachers, are they? </w:t>
      </w:r>
      <w:r w:rsidRPr="00F77B91">
        <w:rPr>
          <w:b/>
          <w:i/>
        </w:rPr>
        <w:lastRenderedPageBreak/>
        <w:t xml:space="preserve">All are not workers of miracles, are they? </w:t>
      </w:r>
    </w:p>
    <w:p w:rsidR="00F77B91" w:rsidRPr="00F77B91" w:rsidRDefault="00F77B91" w:rsidP="00F77B91">
      <w:pPr>
        <w:pStyle w:val="ListParagraph"/>
        <w:spacing w:after="0"/>
        <w:ind w:left="6480"/>
      </w:pPr>
      <w:r w:rsidRPr="00F77B91">
        <w:rPr>
          <w:b/>
          <w:i/>
          <w:vertAlign w:val="superscript"/>
          <w:lang w:val="en"/>
        </w:rPr>
        <w:t>30</w:t>
      </w:r>
      <w:r w:rsidRPr="00F77B91">
        <w:rPr>
          <w:b/>
          <w:i/>
        </w:rPr>
        <w:t>All do not have gifts of healings, do they? All do not speak with tongues, do they? All do not interpret, do they?</w:t>
      </w:r>
      <w:r w:rsidRPr="00F77B91">
        <w:t xml:space="preserve"> </w:t>
      </w:r>
    </w:p>
    <w:p w:rsidR="00F77B91" w:rsidRDefault="00F77B91" w:rsidP="00F77B91">
      <w:pPr>
        <w:pStyle w:val="ListParagraph"/>
        <w:numPr>
          <w:ilvl w:val="8"/>
          <w:numId w:val="3"/>
        </w:numPr>
        <w:spacing w:after="0"/>
      </w:pPr>
      <w:r>
        <w:t>He then asks the believers in Corinth, a church that emphasized gifts, to focus on love more than gifts.</w:t>
      </w:r>
    </w:p>
    <w:p w:rsidR="00937337" w:rsidRDefault="00937337" w:rsidP="00937337">
      <w:pPr>
        <w:pStyle w:val="ListParagraph"/>
        <w:numPr>
          <w:ilvl w:val="6"/>
          <w:numId w:val="3"/>
        </w:numPr>
        <w:spacing w:after="0"/>
      </w:pPr>
      <w:r>
        <w:t>I’m NOT saying “cessation” just that I don’t have CONSTANT expectation.</w:t>
      </w:r>
    </w:p>
    <w:p w:rsidR="00F77B91" w:rsidRPr="00FC6887" w:rsidRDefault="00996077" w:rsidP="00F77B91">
      <w:pPr>
        <w:pStyle w:val="ListParagraph"/>
        <w:numPr>
          <w:ilvl w:val="6"/>
          <w:numId w:val="3"/>
        </w:numPr>
        <w:spacing w:after="0"/>
      </w:pPr>
      <w:r>
        <w:t>I think it still happens today, as the Spirit wills, especially in unreached people groups.</w:t>
      </w:r>
    </w:p>
    <w:p w:rsidR="00937337" w:rsidRPr="00937337" w:rsidRDefault="00731C90" w:rsidP="00FC6887">
      <w:pPr>
        <w:pStyle w:val="ListParagraph"/>
        <w:numPr>
          <w:ilvl w:val="3"/>
          <w:numId w:val="3"/>
        </w:numPr>
        <w:spacing w:after="0"/>
        <w:rPr>
          <w:b/>
        </w:rPr>
      </w:pPr>
      <w:r>
        <w:t xml:space="preserve">3- </w:t>
      </w:r>
      <w:r w:rsidR="00FC6887">
        <w:t>It wasn’t total protection (</w:t>
      </w:r>
      <w:r w:rsidR="00937337">
        <w:t>it wasn’t constant even with the Apostles)</w:t>
      </w:r>
    </w:p>
    <w:p w:rsidR="00937337" w:rsidRPr="00996077" w:rsidRDefault="00FC6887" w:rsidP="00996077">
      <w:pPr>
        <w:pStyle w:val="ListParagraph"/>
        <w:numPr>
          <w:ilvl w:val="4"/>
          <w:numId w:val="3"/>
        </w:numPr>
        <w:spacing w:after="0"/>
        <w:rPr>
          <w:b/>
        </w:rPr>
      </w:pPr>
      <w:r>
        <w:t>Even with the Apostles (who had these signs) it wasn’t total protection.</w:t>
      </w:r>
    </w:p>
    <w:p w:rsidR="00937337" w:rsidRPr="00937337" w:rsidRDefault="00937337" w:rsidP="00937337">
      <w:pPr>
        <w:pStyle w:val="ListParagraph"/>
        <w:numPr>
          <w:ilvl w:val="5"/>
          <w:numId w:val="3"/>
        </w:numPr>
        <w:spacing w:after="0"/>
        <w:rPr>
          <w:b/>
        </w:rPr>
      </w:pPr>
      <w:r>
        <w:t>Even in Mark Jesus talks about how James and John will suffer greatly for the gospel</w:t>
      </w:r>
    </w:p>
    <w:p w:rsidR="00731C90" w:rsidRPr="00996077" w:rsidRDefault="00937337" w:rsidP="00996077">
      <w:pPr>
        <w:pStyle w:val="ListParagraph"/>
        <w:numPr>
          <w:ilvl w:val="5"/>
          <w:numId w:val="3"/>
        </w:numPr>
        <w:spacing w:after="0"/>
        <w:rPr>
          <w:b/>
        </w:rPr>
      </w:pPr>
      <w:r>
        <w:t>He calls all to be willing to die for the gospel</w:t>
      </w:r>
    </w:p>
    <w:p w:rsidR="00731C90" w:rsidRPr="00FC6887" w:rsidRDefault="00731C90" w:rsidP="00731C90">
      <w:pPr>
        <w:pStyle w:val="ListParagraph"/>
        <w:numPr>
          <w:ilvl w:val="4"/>
          <w:numId w:val="3"/>
        </w:numPr>
        <w:spacing w:after="0"/>
        <w:rPr>
          <w:b/>
        </w:rPr>
      </w:pPr>
      <w:r>
        <w:t xml:space="preserve">In other words, occasional signs </w:t>
      </w:r>
      <w:r w:rsidR="00937337">
        <w:t xml:space="preserve">were </w:t>
      </w:r>
      <w:r>
        <w:t>for confirming the Gospel. NOT constant protection at all times.</w:t>
      </w:r>
    </w:p>
    <w:p w:rsidR="00FC6887" w:rsidRPr="00FC6887" w:rsidRDefault="00FC6887" w:rsidP="00731C90">
      <w:pPr>
        <w:pStyle w:val="ListParagraph"/>
        <w:numPr>
          <w:ilvl w:val="4"/>
          <w:numId w:val="3"/>
        </w:numPr>
        <w:spacing w:after="0"/>
        <w:rPr>
          <w:b/>
        </w:rPr>
      </w:pPr>
      <w:r>
        <w:t>A MAJOR teaching in Mark is accepting suffering according to God’s will</w:t>
      </w:r>
    </w:p>
    <w:p w:rsidR="00FC6887" w:rsidRPr="00FC6887" w:rsidRDefault="00FC6887" w:rsidP="00FC6887">
      <w:pPr>
        <w:pStyle w:val="ListParagraph"/>
        <w:numPr>
          <w:ilvl w:val="5"/>
          <w:numId w:val="3"/>
        </w:numPr>
        <w:spacing w:after="0"/>
        <w:rPr>
          <w:b/>
        </w:rPr>
      </w:pPr>
      <w:r>
        <w:t xml:space="preserve">Garden of Gethsemane </w:t>
      </w:r>
    </w:p>
    <w:p w:rsidR="00731C90" w:rsidRPr="00350EE6" w:rsidRDefault="00FC6887" w:rsidP="00996077">
      <w:pPr>
        <w:pStyle w:val="ListParagraph"/>
        <w:numPr>
          <w:ilvl w:val="4"/>
          <w:numId w:val="3"/>
        </w:numPr>
        <w:spacing w:after="0"/>
        <w:rPr>
          <w:b/>
        </w:rPr>
      </w:pPr>
      <w:r>
        <w:t xml:space="preserve">The Christian hope is </w:t>
      </w:r>
      <w:r w:rsidRPr="00FC6887">
        <w:rPr>
          <w:u w:val="single"/>
        </w:rPr>
        <w:t>not</w:t>
      </w:r>
      <w:r>
        <w:t xml:space="preserve"> being unkillable, it’s being resurrected.</w:t>
      </w:r>
    </w:p>
    <w:p w:rsidR="00350EE6" w:rsidRPr="00350EE6" w:rsidRDefault="00350EE6" w:rsidP="00350EE6">
      <w:pPr>
        <w:pStyle w:val="ListParagraph"/>
        <w:numPr>
          <w:ilvl w:val="1"/>
          <w:numId w:val="3"/>
        </w:numPr>
        <w:spacing w:after="0"/>
        <w:rPr>
          <w:b/>
        </w:rPr>
      </w:pPr>
      <w:r>
        <w:t>All these signs exorcisms, healings, protection from poisons are in the same category</w:t>
      </w:r>
    </w:p>
    <w:p w:rsidR="00350EE6" w:rsidRPr="00947CC9" w:rsidRDefault="00350EE6" w:rsidP="00350EE6">
      <w:pPr>
        <w:pStyle w:val="ListParagraph"/>
        <w:numPr>
          <w:ilvl w:val="2"/>
          <w:numId w:val="3"/>
        </w:numPr>
        <w:spacing w:after="0"/>
        <w:rPr>
          <w:b/>
        </w:rPr>
      </w:pPr>
      <w:r>
        <w:t xml:space="preserve">Additional evidence for the establishing of the proper church doctrines </w:t>
      </w:r>
    </w:p>
    <w:p w:rsidR="00947CC9" w:rsidRPr="00947CC9" w:rsidRDefault="00947CC9" w:rsidP="00350EE6">
      <w:pPr>
        <w:pStyle w:val="ListParagraph"/>
        <w:numPr>
          <w:ilvl w:val="2"/>
          <w:numId w:val="3"/>
        </w:numPr>
        <w:spacing w:after="0"/>
        <w:rPr>
          <w:b/>
        </w:rPr>
      </w:pPr>
      <w:r>
        <w:t>It’s not for every believer</w:t>
      </w:r>
    </w:p>
    <w:p w:rsidR="00947CC9" w:rsidRPr="00996077" w:rsidRDefault="00947CC9" w:rsidP="00350EE6">
      <w:pPr>
        <w:pStyle w:val="ListParagraph"/>
        <w:numPr>
          <w:ilvl w:val="2"/>
          <w:numId w:val="3"/>
        </w:numPr>
        <w:spacing w:after="0"/>
        <w:rPr>
          <w:b/>
        </w:rPr>
      </w:pPr>
      <w:r>
        <w:t>It’s not for every season</w:t>
      </w:r>
    </w:p>
    <w:p w:rsidR="00731C90" w:rsidRPr="00996077" w:rsidRDefault="003762C2" w:rsidP="00996077">
      <w:pPr>
        <w:pStyle w:val="ListParagraph"/>
        <w:numPr>
          <w:ilvl w:val="1"/>
          <w:numId w:val="3"/>
        </w:numPr>
        <w:spacing w:after="0"/>
        <w:rPr>
          <w:b/>
        </w:rPr>
      </w:pPr>
      <w:r>
        <w:t>3- What about snake handling churches?</w:t>
      </w:r>
    </w:p>
    <w:p w:rsidR="00A006B8" w:rsidRDefault="00947CC9" w:rsidP="00A006B8">
      <w:pPr>
        <w:pStyle w:val="ListParagraph"/>
        <w:numPr>
          <w:ilvl w:val="2"/>
          <w:numId w:val="3"/>
        </w:numPr>
        <w:spacing w:after="0"/>
      </w:pPr>
      <w:r>
        <w:t>Foolishness</w:t>
      </w:r>
    </w:p>
    <w:p w:rsidR="00947CC9" w:rsidRDefault="00947CC9" w:rsidP="00947CC9">
      <w:pPr>
        <w:pStyle w:val="ListParagraph"/>
        <w:numPr>
          <w:ilvl w:val="3"/>
          <w:numId w:val="3"/>
        </w:numPr>
        <w:spacing w:after="0"/>
      </w:pPr>
      <w:r>
        <w:t>They miss</w:t>
      </w:r>
    </w:p>
    <w:p w:rsidR="00947CC9" w:rsidRDefault="00947CC9" w:rsidP="00947CC9">
      <w:pPr>
        <w:pStyle w:val="ListParagraph"/>
        <w:numPr>
          <w:ilvl w:val="4"/>
          <w:numId w:val="3"/>
        </w:numPr>
        <w:spacing w:after="0"/>
      </w:pPr>
      <w:r>
        <w:t>The direct context of Mark</w:t>
      </w:r>
    </w:p>
    <w:p w:rsidR="00947CC9" w:rsidRDefault="00947CC9" w:rsidP="00947CC9">
      <w:pPr>
        <w:pStyle w:val="ListParagraph"/>
        <w:numPr>
          <w:ilvl w:val="4"/>
          <w:numId w:val="3"/>
        </w:numPr>
        <w:spacing w:after="0"/>
      </w:pPr>
      <w:r>
        <w:t>The further context of the NT</w:t>
      </w:r>
    </w:p>
    <w:p w:rsidR="00937337" w:rsidRDefault="00947CC9" w:rsidP="004A2506">
      <w:pPr>
        <w:pStyle w:val="ListParagraph"/>
        <w:numPr>
          <w:ilvl w:val="2"/>
          <w:numId w:val="3"/>
        </w:numPr>
        <w:spacing w:after="0"/>
      </w:pPr>
      <w:r>
        <w:t xml:space="preserve">But they also miss the ONE </w:t>
      </w:r>
      <w:r w:rsidR="00937337">
        <w:t>good example of this sort of thing.</w:t>
      </w:r>
    </w:p>
    <w:p w:rsidR="00A006B8" w:rsidRPr="00A006B8" w:rsidRDefault="00A006B8" w:rsidP="00937337">
      <w:pPr>
        <w:pStyle w:val="ListParagraph"/>
        <w:numPr>
          <w:ilvl w:val="3"/>
          <w:numId w:val="3"/>
        </w:numPr>
        <w:spacing w:after="0"/>
        <w:rPr>
          <w:b/>
          <w:i/>
        </w:rPr>
      </w:pPr>
      <w:r w:rsidRPr="00A006B8">
        <w:rPr>
          <w:b/>
          <w:i/>
        </w:rPr>
        <w:t xml:space="preserve">Matthew 4:5–7 (NASB95) </w:t>
      </w:r>
    </w:p>
    <w:p w:rsidR="00A006B8" w:rsidRPr="00A006B8" w:rsidRDefault="00A006B8" w:rsidP="00937337">
      <w:pPr>
        <w:pStyle w:val="ListParagraph"/>
        <w:spacing w:after="0"/>
        <w:ind w:left="2880"/>
        <w:rPr>
          <w:b/>
          <w:i/>
        </w:rPr>
      </w:pPr>
      <w:r w:rsidRPr="00A006B8">
        <w:rPr>
          <w:b/>
          <w:i/>
          <w:vertAlign w:val="superscript"/>
          <w:lang w:val="en"/>
        </w:rPr>
        <w:t>5</w:t>
      </w:r>
      <w:r w:rsidRPr="00A006B8">
        <w:rPr>
          <w:b/>
          <w:i/>
        </w:rPr>
        <w:t xml:space="preserve">Then the devil took Him into the holy city and had Him stand on the pinnacle of the temple, </w:t>
      </w:r>
    </w:p>
    <w:p w:rsidR="00A006B8" w:rsidRPr="00A006B8" w:rsidRDefault="00A006B8" w:rsidP="00937337">
      <w:pPr>
        <w:pStyle w:val="ListParagraph"/>
        <w:spacing w:after="0"/>
        <w:ind w:left="2880"/>
        <w:rPr>
          <w:b/>
          <w:i/>
        </w:rPr>
      </w:pPr>
      <w:r w:rsidRPr="00A006B8">
        <w:rPr>
          <w:b/>
          <w:i/>
          <w:vertAlign w:val="superscript"/>
          <w:lang w:val="en"/>
        </w:rPr>
        <w:t>6</w:t>
      </w:r>
      <w:r w:rsidRPr="00A006B8">
        <w:rPr>
          <w:b/>
          <w:i/>
        </w:rPr>
        <w:t xml:space="preserve">and said to Him, “If You are the Son of God, throw Yourself down; for it is written, ‘He will command His angels concerning You’; and ‘On their hands they will bear You up, So that You will not strike Your foot against a stone.’ ” </w:t>
      </w:r>
    </w:p>
    <w:p w:rsidR="00A006B8" w:rsidRPr="00A006B8" w:rsidRDefault="00A006B8" w:rsidP="00937337">
      <w:pPr>
        <w:pStyle w:val="ListParagraph"/>
        <w:spacing w:after="0"/>
        <w:ind w:left="2880"/>
        <w:rPr>
          <w:b/>
          <w:i/>
        </w:rPr>
      </w:pPr>
      <w:r w:rsidRPr="00A006B8">
        <w:rPr>
          <w:b/>
          <w:i/>
          <w:vertAlign w:val="superscript"/>
          <w:lang w:val="en"/>
        </w:rPr>
        <w:lastRenderedPageBreak/>
        <w:t>7</w:t>
      </w:r>
      <w:r w:rsidRPr="00A006B8">
        <w:rPr>
          <w:b/>
          <w:i/>
        </w:rPr>
        <w:t xml:space="preserve">Jesus said to him, “On the other hand, it is written, ‘You shall not put the Lord your God to the test.’ ” </w:t>
      </w:r>
    </w:p>
    <w:p w:rsidR="00A006B8" w:rsidRDefault="00A006B8" w:rsidP="00A006B8">
      <w:pPr>
        <w:pStyle w:val="ListParagraph"/>
        <w:numPr>
          <w:ilvl w:val="3"/>
          <w:numId w:val="3"/>
        </w:numPr>
        <w:spacing w:after="0"/>
      </w:pPr>
      <w:r>
        <w:t>This is temptation from Satan, not a test from God.</w:t>
      </w:r>
    </w:p>
    <w:p w:rsidR="00DE00CD" w:rsidRDefault="00DE00CD" w:rsidP="00DE00CD">
      <w:pPr>
        <w:pStyle w:val="ListParagraph"/>
        <w:numPr>
          <w:ilvl w:val="4"/>
          <w:numId w:val="3"/>
        </w:numPr>
        <w:spacing w:after="0"/>
      </w:pPr>
      <w:r>
        <w:t xml:space="preserve">It would only be when </w:t>
      </w:r>
      <w:r w:rsidRPr="00937337">
        <w:rPr>
          <w:u w:val="single"/>
        </w:rPr>
        <w:t>forced</w:t>
      </w:r>
      <w:r>
        <w:t xml:space="preserve"> upon you</w:t>
      </w:r>
    </w:p>
    <w:p w:rsidR="00937337" w:rsidRDefault="00937337" w:rsidP="00DE00CD">
      <w:pPr>
        <w:pStyle w:val="ListParagraph"/>
        <w:numPr>
          <w:ilvl w:val="4"/>
          <w:numId w:val="3"/>
        </w:numPr>
        <w:spacing w:after="0"/>
      </w:pPr>
      <w:r>
        <w:t>It wouldn’t be guaranteed safety in all scenarios</w:t>
      </w:r>
    </w:p>
    <w:p w:rsidR="00937337" w:rsidRPr="00996077" w:rsidRDefault="00937337" w:rsidP="00DE00CD">
      <w:pPr>
        <w:pStyle w:val="ListParagraph"/>
        <w:numPr>
          <w:ilvl w:val="4"/>
          <w:numId w:val="3"/>
        </w:numPr>
        <w:spacing w:after="0"/>
      </w:pPr>
      <w:r>
        <w:t>And specifically in connection wi</w:t>
      </w:r>
      <w:r w:rsidRPr="00996077">
        <w:t>th showing the gospel is true</w:t>
      </w:r>
    </w:p>
    <w:p w:rsidR="00996077" w:rsidRPr="00996077" w:rsidRDefault="00996077" w:rsidP="00996077">
      <w:pPr>
        <w:pStyle w:val="ListParagraph"/>
        <w:numPr>
          <w:ilvl w:val="1"/>
          <w:numId w:val="3"/>
        </w:numPr>
        <w:spacing w:after="0"/>
      </w:pPr>
      <w:r w:rsidRPr="00996077">
        <w:t>These verses make some want to excise the passage</w:t>
      </w:r>
    </w:p>
    <w:p w:rsidR="00996077" w:rsidRPr="00996077" w:rsidRDefault="00996077" w:rsidP="00996077">
      <w:pPr>
        <w:pStyle w:val="ListParagraph"/>
        <w:numPr>
          <w:ilvl w:val="2"/>
          <w:numId w:val="3"/>
        </w:numPr>
        <w:spacing w:after="0"/>
      </w:pPr>
      <w:r w:rsidRPr="00996077">
        <w:t>Resist that temptation!</w:t>
      </w:r>
    </w:p>
    <w:p w:rsidR="00996077" w:rsidRPr="00996077" w:rsidRDefault="00996077" w:rsidP="00996077">
      <w:pPr>
        <w:pStyle w:val="ListParagraph"/>
        <w:numPr>
          <w:ilvl w:val="3"/>
          <w:numId w:val="3"/>
        </w:numPr>
        <w:spacing w:after="0"/>
      </w:pPr>
      <w:r w:rsidRPr="00996077">
        <w:t>1- I think they are safe</w:t>
      </w:r>
    </w:p>
    <w:p w:rsidR="00996077" w:rsidRPr="00996077" w:rsidRDefault="00996077" w:rsidP="00996077">
      <w:pPr>
        <w:pStyle w:val="ListParagraph"/>
        <w:numPr>
          <w:ilvl w:val="3"/>
          <w:numId w:val="3"/>
        </w:numPr>
        <w:spacing w:after="0"/>
      </w:pPr>
      <w:r w:rsidRPr="00996077">
        <w:t>2- A different analysis needs to happen.</w:t>
      </w:r>
    </w:p>
    <w:p w:rsidR="00996077" w:rsidRDefault="00996077" w:rsidP="00996077">
      <w:pPr>
        <w:pStyle w:val="ListParagraph"/>
        <w:numPr>
          <w:ilvl w:val="4"/>
          <w:numId w:val="3"/>
        </w:numPr>
        <w:spacing w:after="0"/>
        <w:rPr>
          <w:b/>
        </w:rPr>
      </w:pPr>
      <w:r>
        <w:rPr>
          <w:b/>
        </w:rPr>
        <w:t>External evidence</w:t>
      </w:r>
    </w:p>
    <w:p w:rsidR="00996077" w:rsidRDefault="00996077" w:rsidP="00996077">
      <w:pPr>
        <w:pStyle w:val="ListParagraph"/>
        <w:numPr>
          <w:ilvl w:val="5"/>
          <w:numId w:val="3"/>
        </w:numPr>
        <w:spacing w:after="0"/>
        <w:rPr>
          <w:b/>
        </w:rPr>
      </w:pPr>
      <w:r>
        <w:rPr>
          <w:b/>
        </w:rPr>
        <w:t>MSS</w:t>
      </w:r>
    </w:p>
    <w:p w:rsidR="00996077" w:rsidRDefault="00996077" w:rsidP="00996077">
      <w:pPr>
        <w:pStyle w:val="ListParagraph"/>
        <w:numPr>
          <w:ilvl w:val="5"/>
          <w:numId w:val="3"/>
        </w:numPr>
        <w:spacing w:after="0"/>
        <w:rPr>
          <w:b/>
        </w:rPr>
      </w:pPr>
      <w:r>
        <w:rPr>
          <w:b/>
        </w:rPr>
        <w:t>Church fathers</w:t>
      </w:r>
    </w:p>
    <w:p w:rsidR="00996077" w:rsidRDefault="00996077" w:rsidP="00996077">
      <w:pPr>
        <w:pStyle w:val="ListParagraph"/>
        <w:numPr>
          <w:ilvl w:val="4"/>
          <w:numId w:val="3"/>
        </w:numPr>
        <w:spacing w:after="0"/>
        <w:rPr>
          <w:b/>
        </w:rPr>
      </w:pPr>
      <w:r>
        <w:rPr>
          <w:b/>
        </w:rPr>
        <w:t>Internal evidence</w:t>
      </w:r>
    </w:p>
    <w:p w:rsidR="00996077" w:rsidRPr="00096C85" w:rsidRDefault="00996077" w:rsidP="00096C85">
      <w:pPr>
        <w:pStyle w:val="ListParagraph"/>
        <w:numPr>
          <w:ilvl w:val="5"/>
          <w:numId w:val="3"/>
        </w:numPr>
        <w:spacing w:after="0"/>
        <w:rPr>
          <w:b/>
        </w:rPr>
      </w:pPr>
      <w:r>
        <w:rPr>
          <w:b/>
        </w:rPr>
        <w:t>Vocabulary and style</w:t>
      </w:r>
    </w:p>
    <w:p w:rsidR="003762C2" w:rsidRPr="000A2818" w:rsidRDefault="003762C2" w:rsidP="00BD5324">
      <w:pPr>
        <w:spacing w:after="0"/>
        <w:rPr>
          <w:b/>
        </w:rPr>
      </w:pPr>
    </w:p>
    <w:p w:rsidR="00BD5324" w:rsidRPr="000A2818" w:rsidRDefault="00BD5324" w:rsidP="00BD5324">
      <w:pPr>
        <w:spacing w:after="0"/>
        <w:rPr>
          <w:b/>
        </w:rPr>
      </w:pPr>
      <w:r w:rsidRPr="000A2818">
        <w:rPr>
          <w:b/>
          <w:vertAlign w:val="superscript"/>
          <w:lang w:val="en"/>
        </w:rPr>
        <w:t>19</w:t>
      </w:r>
      <w:r w:rsidRPr="000A2818">
        <w:rPr>
          <w:b/>
        </w:rPr>
        <w:t xml:space="preserve">So then, when the Lord Jesus had spoken to them, He was received up into heaven and sat down at the right hand of God. </w:t>
      </w:r>
    </w:p>
    <w:p w:rsidR="00947CC9" w:rsidRDefault="00947CC9" w:rsidP="00947CC9">
      <w:pPr>
        <w:pStyle w:val="ListParagraph"/>
        <w:numPr>
          <w:ilvl w:val="0"/>
          <w:numId w:val="5"/>
        </w:numPr>
        <w:spacing w:after="0"/>
      </w:pPr>
      <w:r>
        <w:t>Ascension</w:t>
      </w:r>
    </w:p>
    <w:p w:rsidR="00947CC9" w:rsidRPr="0083238D" w:rsidRDefault="00947CC9" w:rsidP="00947CC9">
      <w:pPr>
        <w:pStyle w:val="ListParagraph"/>
        <w:numPr>
          <w:ilvl w:val="1"/>
          <w:numId w:val="5"/>
        </w:numPr>
        <w:spacing w:after="0"/>
      </w:pPr>
      <w:r w:rsidRPr="0083238D">
        <w:t xml:space="preserve">Acts 1:9 (NASB95) </w:t>
      </w:r>
      <w:r w:rsidRPr="0083238D">
        <w:rPr>
          <w:vertAlign w:val="superscript"/>
          <w:lang w:val="en"/>
        </w:rPr>
        <w:t>9</w:t>
      </w:r>
      <w:r w:rsidRPr="0083238D">
        <w:t xml:space="preserve">And after He had said these things, He was lifted up while they were looking on, and a cloud received Him out of their sight. </w:t>
      </w:r>
    </w:p>
    <w:p w:rsidR="00947CC9" w:rsidRDefault="00947CC9" w:rsidP="00947CC9">
      <w:pPr>
        <w:pStyle w:val="ListParagraph"/>
        <w:numPr>
          <w:ilvl w:val="2"/>
          <w:numId w:val="5"/>
        </w:numPr>
        <w:spacing w:after="0"/>
      </w:pPr>
      <w:r>
        <w:t>Consistently in the NT the language is passive – “was taken” “was received”</w:t>
      </w:r>
    </w:p>
    <w:p w:rsidR="00947CC9" w:rsidRDefault="00947CC9" w:rsidP="00947CC9">
      <w:pPr>
        <w:pStyle w:val="ListParagraph"/>
        <w:numPr>
          <w:ilvl w:val="3"/>
          <w:numId w:val="5"/>
        </w:numPr>
        <w:spacing w:after="0"/>
      </w:pPr>
      <w:r>
        <w:t>Implying approval and vindication.</w:t>
      </w:r>
    </w:p>
    <w:p w:rsidR="00947CC9" w:rsidRDefault="00D27F49" w:rsidP="00B85CD9">
      <w:pPr>
        <w:pStyle w:val="ListParagraph"/>
        <w:numPr>
          <w:ilvl w:val="1"/>
          <w:numId w:val="5"/>
        </w:numPr>
        <w:spacing w:after="0"/>
      </w:pPr>
      <w:r>
        <w:t>Sat down a</w:t>
      </w:r>
      <w:r w:rsidR="00947CC9">
        <w:t>t the right hand of God</w:t>
      </w:r>
    </w:p>
    <w:p w:rsidR="00D27F49" w:rsidRDefault="00D27F49" w:rsidP="00D27F49">
      <w:pPr>
        <w:pStyle w:val="ListParagraph"/>
        <w:numPr>
          <w:ilvl w:val="2"/>
          <w:numId w:val="5"/>
        </w:numPr>
        <w:spacing w:after="0"/>
      </w:pPr>
      <w:r>
        <w:t>There are a NUMBER of important theological points to make about this.</w:t>
      </w:r>
    </w:p>
    <w:p w:rsidR="00B85CD9" w:rsidRDefault="00B85CD9" w:rsidP="00B85CD9">
      <w:pPr>
        <w:pStyle w:val="ListParagraph"/>
        <w:numPr>
          <w:ilvl w:val="2"/>
          <w:numId w:val="5"/>
        </w:numPr>
        <w:spacing w:after="0"/>
      </w:pPr>
      <w:r w:rsidRPr="00B85CD9">
        <w:t xml:space="preserve">Luke 22:69 (NASB95) </w:t>
      </w:r>
      <w:r w:rsidRPr="00B85CD9">
        <w:rPr>
          <w:vertAlign w:val="superscript"/>
          <w:lang w:val="en"/>
        </w:rPr>
        <w:t>69</w:t>
      </w:r>
      <w:r w:rsidRPr="00B85CD9">
        <w:t xml:space="preserve">“But from now on the Son of Man will be seated at the right hand of the power of God.” </w:t>
      </w:r>
    </w:p>
    <w:p w:rsidR="00D27F49" w:rsidRDefault="00D27F49" w:rsidP="00D27F49">
      <w:pPr>
        <w:pStyle w:val="ListParagraph"/>
        <w:numPr>
          <w:ilvl w:val="3"/>
          <w:numId w:val="5"/>
        </w:numPr>
        <w:spacing w:after="0"/>
      </w:pPr>
      <w:r>
        <w:t>This is said by Jesus, to the Sanhedrin</w:t>
      </w:r>
    </w:p>
    <w:p w:rsidR="00D27F49" w:rsidRDefault="00D27F49" w:rsidP="00D27F49">
      <w:pPr>
        <w:pStyle w:val="ListParagraph"/>
        <w:numPr>
          <w:ilvl w:val="4"/>
          <w:numId w:val="5"/>
        </w:numPr>
        <w:spacing w:after="0"/>
      </w:pPr>
      <w:r>
        <w:t>He is saying that while He is lowly now, He will be their judge one day.</w:t>
      </w:r>
    </w:p>
    <w:p w:rsidR="00D27F49" w:rsidRPr="00B85CD9" w:rsidRDefault="00D27F49" w:rsidP="00D27F49">
      <w:pPr>
        <w:pStyle w:val="ListParagraph"/>
        <w:numPr>
          <w:ilvl w:val="4"/>
          <w:numId w:val="5"/>
        </w:numPr>
        <w:spacing w:after="0"/>
      </w:pPr>
      <w:r>
        <w:t>Jesus’ lowliness was temporary. He is Lord.</w:t>
      </w:r>
    </w:p>
    <w:p w:rsidR="00B85CD9" w:rsidRPr="00D27F49" w:rsidRDefault="00B85CD9" w:rsidP="00B85CD9">
      <w:pPr>
        <w:pStyle w:val="ListParagraph"/>
        <w:numPr>
          <w:ilvl w:val="2"/>
          <w:numId w:val="5"/>
        </w:numPr>
        <w:spacing w:after="0"/>
        <w:rPr>
          <w:b/>
          <w:i/>
        </w:rPr>
      </w:pPr>
      <w:r w:rsidRPr="00D27F49">
        <w:rPr>
          <w:b/>
          <w:i/>
        </w:rPr>
        <w:t xml:space="preserve">Acts 2:33 (NASB95) </w:t>
      </w:r>
      <w:r w:rsidRPr="00D27F49">
        <w:rPr>
          <w:b/>
          <w:i/>
          <w:vertAlign w:val="superscript"/>
          <w:lang w:val="en"/>
        </w:rPr>
        <w:t>33</w:t>
      </w:r>
      <w:r w:rsidRPr="00D27F49">
        <w:rPr>
          <w:b/>
          <w:i/>
        </w:rPr>
        <w:t xml:space="preserve">“Therefore having been exalted to the right hand of God, and having received from the Father the promise of the Holy Spirit, He has poured forth this which you both see and hear. </w:t>
      </w:r>
    </w:p>
    <w:p w:rsidR="00D27F49" w:rsidRDefault="00D27F49" w:rsidP="00D27F49">
      <w:pPr>
        <w:pStyle w:val="ListParagraph"/>
        <w:numPr>
          <w:ilvl w:val="3"/>
          <w:numId w:val="5"/>
        </w:numPr>
        <w:spacing w:after="0"/>
      </w:pPr>
      <w:r>
        <w:t>It’s passive, “exalted to the right hand of God”</w:t>
      </w:r>
    </w:p>
    <w:p w:rsidR="00D27F49" w:rsidRDefault="00D27F49" w:rsidP="00D27F49">
      <w:pPr>
        <w:pStyle w:val="ListParagraph"/>
        <w:numPr>
          <w:ilvl w:val="4"/>
          <w:numId w:val="5"/>
        </w:numPr>
        <w:spacing w:after="0"/>
      </w:pPr>
      <w:r>
        <w:t>To show the Father’s approval of Jesus</w:t>
      </w:r>
    </w:p>
    <w:p w:rsidR="00D27F49" w:rsidRPr="00B85CD9" w:rsidRDefault="00D27F49" w:rsidP="00D27F49">
      <w:pPr>
        <w:pStyle w:val="ListParagraph"/>
        <w:numPr>
          <w:ilvl w:val="5"/>
          <w:numId w:val="5"/>
        </w:numPr>
        <w:spacing w:after="0"/>
      </w:pPr>
      <w:r>
        <w:t>Important after His crucifixion/curse bearing</w:t>
      </w:r>
    </w:p>
    <w:p w:rsidR="00B85CD9" w:rsidRPr="00D27F49" w:rsidRDefault="00B85CD9" w:rsidP="00D27F49">
      <w:pPr>
        <w:pStyle w:val="ListParagraph"/>
        <w:numPr>
          <w:ilvl w:val="3"/>
          <w:numId w:val="5"/>
        </w:numPr>
        <w:spacing w:after="0"/>
        <w:rPr>
          <w:b/>
          <w:i/>
        </w:rPr>
      </w:pPr>
      <w:r w:rsidRPr="00D27F49">
        <w:rPr>
          <w:b/>
          <w:i/>
        </w:rPr>
        <w:t xml:space="preserve">Acts 5:31 (NASB95) </w:t>
      </w:r>
      <w:r w:rsidRPr="00D27F49">
        <w:rPr>
          <w:b/>
          <w:i/>
          <w:vertAlign w:val="superscript"/>
          <w:lang w:val="en"/>
        </w:rPr>
        <w:t>31</w:t>
      </w:r>
      <w:r w:rsidRPr="00D27F49">
        <w:rPr>
          <w:b/>
          <w:i/>
        </w:rPr>
        <w:t xml:space="preserve">“He is the one </w:t>
      </w:r>
      <w:r w:rsidRPr="00D27F49">
        <w:rPr>
          <w:b/>
          <w:i/>
          <w:u w:val="single"/>
        </w:rPr>
        <w:t>whom God exalted</w:t>
      </w:r>
      <w:r w:rsidRPr="00D27F49">
        <w:rPr>
          <w:b/>
          <w:i/>
        </w:rPr>
        <w:t xml:space="preserve"> to His right hand as a Prince and a Savior, to grant repentance to Israel, and forgiveness of sins. </w:t>
      </w:r>
    </w:p>
    <w:p w:rsidR="00D27F49" w:rsidRDefault="00D27F49" w:rsidP="00D27F49">
      <w:pPr>
        <w:pStyle w:val="ListParagraph"/>
        <w:numPr>
          <w:ilvl w:val="2"/>
          <w:numId w:val="5"/>
        </w:numPr>
        <w:spacing w:after="0"/>
      </w:pPr>
      <w:r>
        <w:t>“seated”</w:t>
      </w:r>
    </w:p>
    <w:p w:rsidR="00D27F49" w:rsidRPr="00D27F49" w:rsidRDefault="00B85CD9" w:rsidP="00D27F49">
      <w:pPr>
        <w:pStyle w:val="ListParagraph"/>
        <w:numPr>
          <w:ilvl w:val="3"/>
          <w:numId w:val="5"/>
        </w:numPr>
        <w:spacing w:after="0"/>
        <w:rPr>
          <w:b/>
          <w:i/>
        </w:rPr>
      </w:pPr>
      <w:r w:rsidRPr="00D27F49">
        <w:rPr>
          <w:b/>
          <w:i/>
        </w:rPr>
        <w:t xml:space="preserve">Colossians 3:1 (NASB95) </w:t>
      </w:r>
      <w:r w:rsidRPr="00D27F49">
        <w:rPr>
          <w:b/>
          <w:i/>
          <w:vertAlign w:val="superscript"/>
          <w:lang w:val="en"/>
        </w:rPr>
        <w:t>1</w:t>
      </w:r>
      <w:r w:rsidRPr="00D27F49">
        <w:rPr>
          <w:b/>
          <w:i/>
        </w:rPr>
        <w:t xml:space="preserve">Therefore if you have been raised up with Christ, keep seeking the things above, where Christ is, seated at the right hand of God. </w:t>
      </w:r>
    </w:p>
    <w:p w:rsidR="00B85CD9" w:rsidRPr="00D27F49" w:rsidRDefault="00B85CD9" w:rsidP="00D27F49">
      <w:pPr>
        <w:pStyle w:val="ListParagraph"/>
        <w:numPr>
          <w:ilvl w:val="3"/>
          <w:numId w:val="5"/>
        </w:numPr>
        <w:spacing w:after="0"/>
        <w:rPr>
          <w:b/>
          <w:i/>
        </w:rPr>
      </w:pPr>
      <w:r w:rsidRPr="00D27F49">
        <w:rPr>
          <w:b/>
          <w:i/>
        </w:rPr>
        <w:lastRenderedPageBreak/>
        <w:t xml:space="preserve">Hebrews 10:12 (NASB95) </w:t>
      </w:r>
      <w:r w:rsidRPr="00D27F49">
        <w:rPr>
          <w:b/>
          <w:i/>
          <w:vertAlign w:val="superscript"/>
          <w:lang w:val="en"/>
        </w:rPr>
        <w:t>12</w:t>
      </w:r>
      <w:r w:rsidRPr="00D27F49">
        <w:rPr>
          <w:b/>
          <w:i/>
        </w:rPr>
        <w:t xml:space="preserve">but He, having offered one sacrifice for sins for all time, sat down at the right hand of God, </w:t>
      </w:r>
    </w:p>
    <w:p w:rsidR="00B85CD9" w:rsidRPr="00D27F49" w:rsidRDefault="00B85CD9" w:rsidP="00D27F49">
      <w:pPr>
        <w:pStyle w:val="ListParagraph"/>
        <w:numPr>
          <w:ilvl w:val="3"/>
          <w:numId w:val="5"/>
        </w:numPr>
        <w:spacing w:after="0"/>
        <w:rPr>
          <w:b/>
          <w:i/>
        </w:rPr>
      </w:pPr>
      <w:r w:rsidRPr="00D27F49">
        <w:rPr>
          <w:b/>
          <w:i/>
        </w:rPr>
        <w:t xml:space="preserve">Hebrews 12:2 (NASB95) </w:t>
      </w:r>
      <w:r w:rsidRPr="00D27F49">
        <w:rPr>
          <w:b/>
          <w:i/>
          <w:vertAlign w:val="superscript"/>
          <w:lang w:val="en"/>
        </w:rPr>
        <w:t>2</w:t>
      </w:r>
      <w:r w:rsidRPr="00D27F49">
        <w:rPr>
          <w:b/>
          <w:i/>
        </w:rPr>
        <w:t xml:space="preserve">fixing our eyes on Jesus, the author and perfecter of faith, who for the joy set before Him endured the cross, despising the shame, and has sat down at the right hand of the throne of God. </w:t>
      </w:r>
    </w:p>
    <w:p w:rsidR="00D27F49" w:rsidRDefault="00D27F49" w:rsidP="00D27F49">
      <w:pPr>
        <w:pStyle w:val="ListParagraph"/>
        <w:numPr>
          <w:ilvl w:val="4"/>
          <w:numId w:val="5"/>
        </w:numPr>
        <w:spacing w:after="0"/>
      </w:pPr>
      <w:r>
        <w:t xml:space="preserve">Hebrews ESPECIALLY is focusing on how this means Jesus work is done. </w:t>
      </w:r>
    </w:p>
    <w:p w:rsidR="00D27F49" w:rsidRDefault="00D27F49" w:rsidP="00D27F49">
      <w:pPr>
        <w:pStyle w:val="ListParagraph"/>
        <w:numPr>
          <w:ilvl w:val="5"/>
          <w:numId w:val="5"/>
        </w:numPr>
        <w:spacing w:after="0"/>
      </w:pPr>
      <w:r>
        <w:t>The priests never sat while ministering in the temple</w:t>
      </w:r>
    </w:p>
    <w:p w:rsidR="00D27F49" w:rsidRPr="00D27F49" w:rsidRDefault="00D27F49" w:rsidP="00D27F49">
      <w:pPr>
        <w:pStyle w:val="ListParagraph"/>
        <w:numPr>
          <w:ilvl w:val="5"/>
          <w:numId w:val="5"/>
        </w:numPr>
        <w:spacing w:after="0"/>
      </w:pPr>
      <w:r>
        <w:t>Jesus sat</w:t>
      </w:r>
    </w:p>
    <w:p w:rsidR="00B85CD9" w:rsidRPr="00B85CD9" w:rsidRDefault="00B85CD9" w:rsidP="0080792D">
      <w:pPr>
        <w:pStyle w:val="ListParagraph"/>
        <w:numPr>
          <w:ilvl w:val="2"/>
          <w:numId w:val="5"/>
        </w:numPr>
        <w:spacing w:after="0"/>
      </w:pPr>
      <w:r w:rsidRPr="00D27F49">
        <w:rPr>
          <w:b/>
          <w:i/>
        </w:rPr>
        <w:t xml:space="preserve">1 Peter 3:22 (NASB95) </w:t>
      </w:r>
      <w:r w:rsidRPr="00D27F49">
        <w:rPr>
          <w:b/>
          <w:i/>
          <w:vertAlign w:val="superscript"/>
          <w:lang w:val="en"/>
        </w:rPr>
        <w:t>22</w:t>
      </w:r>
      <w:r w:rsidRPr="00D27F49">
        <w:rPr>
          <w:b/>
          <w:i/>
        </w:rPr>
        <w:t xml:space="preserve">who is at the right hand of God, having gone into heaven, after angels and authorities and powers had been subjected to Him. </w:t>
      </w:r>
    </w:p>
    <w:p w:rsidR="00D27F49" w:rsidRDefault="00D27F49" w:rsidP="00D27F49">
      <w:pPr>
        <w:pStyle w:val="ListParagraph"/>
        <w:numPr>
          <w:ilvl w:val="2"/>
          <w:numId w:val="5"/>
        </w:numPr>
        <w:spacing w:after="0"/>
      </w:pPr>
      <w:r>
        <w:t>One more point, from the most commonly quoted OT verse in the NT.</w:t>
      </w:r>
    </w:p>
    <w:p w:rsidR="00D27F49" w:rsidRPr="00D27F49" w:rsidRDefault="00D27F49" w:rsidP="00D27F49">
      <w:pPr>
        <w:pStyle w:val="ListParagraph"/>
        <w:numPr>
          <w:ilvl w:val="3"/>
          <w:numId w:val="5"/>
        </w:numPr>
        <w:spacing w:after="0"/>
        <w:rPr>
          <w:b/>
          <w:i/>
        </w:rPr>
      </w:pPr>
      <w:r w:rsidRPr="00D27F49">
        <w:rPr>
          <w:b/>
          <w:i/>
        </w:rPr>
        <w:t xml:space="preserve">Psalm 110:1 (NASB95) </w:t>
      </w:r>
      <w:r w:rsidRPr="00D27F49">
        <w:rPr>
          <w:b/>
          <w:i/>
          <w:vertAlign w:val="superscript"/>
          <w:lang w:val="en"/>
        </w:rPr>
        <w:t>1</w:t>
      </w:r>
      <w:r w:rsidRPr="00D27F49">
        <w:rPr>
          <w:b/>
          <w:i/>
        </w:rPr>
        <w:t xml:space="preserve">The Lord says to my Lord: “Sit at My right hand Until I make Your enemies a footstool for Your feet.” </w:t>
      </w:r>
    </w:p>
    <w:p w:rsidR="00B85CD9" w:rsidRPr="00D27F49" w:rsidRDefault="00D27F49" w:rsidP="00D27F49">
      <w:pPr>
        <w:pStyle w:val="ListParagraph"/>
        <w:numPr>
          <w:ilvl w:val="4"/>
          <w:numId w:val="5"/>
        </w:numPr>
        <w:spacing w:after="0"/>
        <w:rPr>
          <w:b/>
          <w:i/>
        </w:rPr>
      </w:pPr>
      <w:r>
        <w:t>This is the season of grace.</w:t>
      </w:r>
    </w:p>
    <w:p w:rsidR="00D27F49" w:rsidRPr="00D27F49" w:rsidRDefault="00D27F49" w:rsidP="00D27F49">
      <w:pPr>
        <w:pStyle w:val="ListParagraph"/>
        <w:numPr>
          <w:ilvl w:val="5"/>
          <w:numId w:val="5"/>
        </w:numPr>
        <w:spacing w:after="0"/>
        <w:rPr>
          <w:b/>
          <w:i/>
        </w:rPr>
      </w:pPr>
      <w:r>
        <w:t>Ps 2 “kiss the Son”</w:t>
      </w:r>
    </w:p>
    <w:p w:rsidR="00947CC9" w:rsidRDefault="00947CC9" w:rsidP="00947CC9">
      <w:pPr>
        <w:spacing w:after="0"/>
      </w:pPr>
    </w:p>
    <w:p w:rsidR="00BD5324" w:rsidRPr="000A2818" w:rsidRDefault="00BD5324" w:rsidP="00947CC9">
      <w:pPr>
        <w:spacing w:after="0"/>
        <w:rPr>
          <w:b/>
          <w:i/>
        </w:rPr>
      </w:pPr>
      <w:r w:rsidRPr="000A2818">
        <w:rPr>
          <w:b/>
          <w:vertAlign w:val="superscript"/>
          <w:lang w:val="en"/>
        </w:rPr>
        <w:t>20</w:t>
      </w:r>
      <w:r w:rsidRPr="000A2818">
        <w:rPr>
          <w:b/>
        </w:rPr>
        <w:t xml:space="preserve">And they went out and preached everywhere, while the Lord worked with them, and confirmed the word by the signs that followed. </w:t>
      </w:r>
      <w:r w:rsidRPr="000A2818">
        <w:rPr>
          <w:i/>
        </w:rPr>
        <w:t xml:space="preserve">And they promptly reported all these instructions to Peter and his companions. And after that, Jesus Himself sent out through them from east to west the sacred and imperishable proclamation of eternal salvation. </w:t>
      </w:r>
      <w:r w:rsidR="00D27F49" w:rsidRPr="00D27F49">
        <w:t>(last portion here in the NASB is the intermediate ending – I’ll deal with it next week)</w:t>
      </w:r>
    </w:p>
    <w:p w:rsidR="00BD5324" w:rsidRDefault="00BD5324" w:rsidP="00BD5324">
      <w:pPr>
        <w:spacing w:after="0"/>
      </w:pPr>
    </w:p>
    <w:p w:rsidR="00ED05B9" w:rsidRDefault="0083238D" w:rsidP="0083238D">
      <w:pPr>
        <w:pStyle w:val="ListParagraph"/>
        <w:numPr>
          <w:ilvl w:val="0"/>
          <w:numId w:val="5"/>
        </w:numPr>
        <w:spacing w:after="0"/>
      </w:pPr>
      <w:r>
        <w:t>A very brief summary, compared to Mark’s typical style</w:t>
      </w:r>
    </w:p>
    <w:p w:rsidR="00947CC9" w:rsidRDefault="00947CC9" w:rsidP="00947CC9">
      <w:pPr>
        <w:pStyle w:val="ListParagraph"/>
        <w:numPr>
          <w:ilvl w:val="1"/>
          <w:numId w:val="5"/>
        </w:numPr>
        <w:spacing w:after="0"/>
      </w:pPr>
      <w:r>
        <w:t>“preached everywhere”</w:t>
      </w:r>
    </w:p>
    <w:p w:rsidR="00947CC9" w:rsidRDefault="00B85CD9" w:rsidP="00947CC9">
      <w:pPr>
        <w:pStyle w:val="ListParagraph"/>
        <w:numPr>
          <w:ilvl w:val="2"/>
          <w:numId w:val="5"/>
        </w:numPr>
        <w:spacing w:after="0"/>
      </w:pPr>
      <w:r>
        <w:t>A loose term but must include the broad preaching if the gospel through the Mediterranean world</w:t>
      </w:r>
    </w:p>
    <w:p w:rsidR="0083238D" w:rsidRPr="00096C85" w:rsidRDefault="00947CC9" w:rsidP="00B85CD9">
      <w:pPr>
        <w:pStyle w:val="ListParagraph"/>
        <w:numPr>
          <w:ilvl w:val="1"/>
          <w:numId w:val="5"/>
        </w:numPr>
        <w:spacing w:after="0"/>
        <w:rPr>
          <w:u w:val="single"/>
        </w:rPr>
      </w:pPr>
      <w:r w:rsidRPr="00096C85">
        <w:rPr>
          <w:u w:val="single"/>
        </w:rPr>
        <w:t>It took about 20 years</w:t>
      </w:r>
    </w:p>
    <w:p w:rsidR="00096C85" w:rsidRDefault="00096C85" w:rsidP="00096C85">
      <w:pPr>
        <w:pStyle w:val="ListParagraph"/>
        <w:numPr>
          <w:ilvl w:val="2"/>
          <w:numId w:val="5"/>
        </w:numPr>
        <w:spacing w:after="0"/>
      </w:pPr>
      <w:r>
        <w:t>Covers more time than Mk 1-16:8</w:t>
      </w:r>
    </w:p>
    <w:p w:rsidR="00B85CD9" w:rsidRDefault="00B85CD9" w:rsidP="00B85CD9">
      <w:pPr>
        <w:pStyle w:val="ListParagraph"/>
        <w:numPr>
          <w:ilvl w:val="0"/>
          <w:numId w:val="5"/>
        </w:numPr>
        <w:spacing w:after="0"/>
      </w:pPr>
      <w:r>
        <w:t>The LE summarizes stuff found in Lk, Jn and Acts</w:t>
      </w:r>
    </w:p>
    <w:p w:rsidR="00B85CD9" w:rsidRDefault="00B85CD9" w:rsidP="00B85CD9">
      <w:pPr>
        <w:pStyle w:val="ListParagraph"/>
        <w:numPr>
          <w:ilvl w:val="1"/>
          <w:numId w:val="5"/>
        </w:numPr>
        <w:spacing w:after="0"/>
      </w:pPr>
      <w:r>
        <w:t>The only notable thing is the snakes and poison comments</w:t>
      </w:r>
    </w:p>
    <w:p w:rsidR="00096C85" w:rsidRDefault="00096C85" w:rsidP="00B85CD9">
      <w:pPr>
        <w:pStyle w:val="ListParagraph"/>
        <w:numPr>
          <w:ilvl w:val="2"/>
          <w:numId w:val="5"/>
        </w:numPr>
        <w:spacing w:after="0"/>
      </w:pPr>
      <w:r>
        <w:t>Which should NEVER lead us to do dome things.</w:t>
      </w:r>
    </w:p>
    <w:p w:rsidR="00B85CD9" w:rsidRDefault="00096C85" w:rsidP="00B85CD9">
      <w:pPr>
        <w:pStyle w:val="ListParagraph"/>
        <w:numPr>
          <w:ilvl w:val="2"/>
          <w:numId w:val="5"/>
        </w:numPr>
        <w:spacing w:after="0"/>
      </w:pPr>
      <w:r>
        <w:t xml:space="preserve">Like </w:t>
      </w:r>
      <w:r w:rsidR="00B85CD9">
        <w:t>Jesus</w:t>
      </w:r>
    </w:p>
    <w:p w:rsidR="00B85CD9" w:rsidRDefault="00B85CD9" w:rsidP="00B85CD9">
      <w:pPr>
        <w:pStyle w:val="ListParagraph"/>
        <w:numPr>
          <w:ilvl w:val="3"/>
          <w:numId w:val="5"/>
        </w:numPr>
        <w:spacing w:after="0"/>
      </w:pPr>
      <w:r>
        <w:t>Protected through your mission, until the suffering is by God’s will.</w:t>
      </w:r>
    </w:p>
    <w:p w:rsidR="003762C2" w:rsidRDefault="003762C2" w:rsidP="00BD5324">
      <w:pPr>
        <w:spacing w:after="0"/>
      </w:pPr>
    </w:p>
    <w:p w:rsidR="003762C2" w:rsidRDefault="00B85CD9" w:rsidP="00B85CD9">
      <w:pPr>
        <w:pStyle w:val="ListParagraph"/>
        <w:numPr>
          <w:ilvl w:val="0"/>
          <w:numId w:val="5"/>
        </w:numPr>
        <w:spacing w:after="0"/>
      </w:pPr>
      <w:r>
        <w:t>Our commission is the same</w:t>
      </w:r>
    </w:p>
    <w:p w:rsidR="00B85CD9" w:rsidRDefault="00B85CD9" w:rsidP="00B85CD9">
      <w:pPr>
        <w:pStyle w:val="ListParagraph"/>
        <w:numPr>
          <w:ilvl w:val="1"/>
          <w:numId w:val="5"/>
        </w:numPr>
        <w:spacing w:after="0"/>
      </w:pPr>
      <w:r>
        <w:t>Preach faith in Jesus for forgiveness.</w:t>
      </w:r>
    </w:p>
    <w:p w:rsidR="00B85CD9" w:rsidRDefault="00B85CD9" w:rsidP="00B85CD9">
      <w:pPr>
        <w:pStyle w:val="ListParagraph"/>
        <w:numPr>
          <w:ilvl w:val="2"/>
          <w:numId w:val="5"/>
        </w:numPr>
        <w:spacing w:after="0"/>
      </w:pPr>
      <w:r>
        <w:t>Not just a Christian way of life</w:t>
      </w:r>
    </w:p>
    <w:p w:rsidR="00B85CD9" w:rsidRDefault="00B85CD9" w:rsidP="00B85CD9">
      <w:pPr>
        <w:pStyle w:val="ListParagraph"/>
        <w:numPr>
          <w:ilvl w:val="3"/>
          <w:numId w:val="5"/>
        </w:numPr>
        <w:spacing w:after="0"/>
      </w:pPr>
      <w:r>
        <w:t>Though people need that</w:t>
      </w:r>
    </w:p>
    <w:p w:rsidR="00B85CD9" w:rsidRDefault="00B85CD9" w:rsidP="00B85CD9">
      <w:pPr>
        <w:pStyle w:val="ListParagraph"/>
        <w:numPr>
          <w:ilvl w:val="2"/>
          <w:numId w:val="5"/>
        </w:numPr>
        <w:spacing w:after="0"/>
      </w:pPr>
      <w:r>
        <w:t>Not just religious comfort</w:t>
      </w:r>
    </w:p>
    <w:p w:rsidR="00B85CD9" w:rsidRDefault="00B85CD9" w:rsidP="00B85CD9">
      <w:pPr>
        <w:pStyle w:val="ListParagraph"/>
        <w:numPr>
          <w:ilvl w:val="3"/>
          <w:numId w:val="5"/>
        </w:numPr>
        <w:spacing w:after="0"/>
      </w:pPr>
      <w:r>
        <w:t>Though people need that</w:t>
      </w:r>
    </w:p>
    <w:p w:rsidR="00B85CD9" w:rsidRDefault="00B85CD9" w:rsidP="00B85CD9">
      <w:pPr>
        <w:pStyle w:val="ListParagraph"/>
        <w:numPr>
          <w:ilvl w:val="2"/>
          <w:numId w:val="5"/>
        </w:numPr>
        <w:spacing w:after="0"/>
      </w:pPr>
      <w:r>
        <w:t>Not just good works in general</w:t>
      </w:r>
    </w:p>
    <w:p w:rsidR="00B85CD9" w:rsidRDefault="00B85CD9" w:rsidP="00B85CD9">
      <w:pPr>
        <w:pStyle w:val="ListParagraph"/>
        <w:numPr>
          <w:ilvl w:val="3"/>
          <w:numId w:val="5"/>
        </w:numPr>
        <w:spacing w:after="0"/>
      </w:pPr>
      <w:r>
        <w:t>Though people need that too.</w:t>
      </w:r>
    </w:p>
    <w:p w:rsidR="00B85CD9" w:rsidRDefault="00B85CD9" w:rsidP="00B85CD9">
      <w:pPr>
        <w:pStyle w:val="ListParagraph"/>
        <w:numPr>
          <w:ilvl w:val="1"/>
          <w:numId w:val="5"/>
        </w:numPr>
        <w:spacing w:after="0"/>
      </w:pPr>
      <w:r>
        <w:lastRenderedPageBreak/>
        <w:t>The gospel.</w:t>
      </w:r>
    </w:p>
    <w:p w:rsidR="00B85CD9" w:rsidRDefault="00B85CD9" w:rsidP="00B85CD9">
      <w:pPr>
        <w:pStyle w:val="ListParagraph"/>
        <w:numPr>
          <w:ilvl w:val="2"/>
          <w:numId w:val="5"/>
        </w:numPr>
        <w:spacing w:after="0"/>
      </w:pPr>
      <w:r>
        <w:t>The one message we preach</w:t>
      </w:r>
    </w:p>
    <w:p w:rsidR="00B85CD9" w:rsidRDefault="00B85CD9" w:rsidP="00B85CD9">
      <w:pPr>
        <w:pStyle w:val="ListParagraph"/>
        <w:numPr>
          <w:ilvl w:val="3"/>
          <w:numId w:val="5"/>
        </w:numPr>
        <w:spacing w:after="0"/>
      </w:pPr>
      <w:r>
        <w:t>Not politics, not mere social reform, not humanism.</w:t>
      </w:r>
    </w:p>
    <w:p w:rsidR="00B85CD9" w:rsidRDefault="00B85CD9" w:rsidP="00B85CD9">
      <w:pPr>
        <w:pStyle w:val="ListParagraph"/>
        <w:numPr>
          <w:ilvl w:val="3"/>
          <w:numId w:val="5"/>
        </w:numPr>
        <w:spacing w:after="0"/>
      </w:pPr>
      <w:r>
        <w:t>None of those changes your eternal fate.</w:t>
      </w:r>
    </w:p>
    <w:p w:rsidR="003762C2" w:rsidRDefault="003762C2" w:rsidP="00BD5324">
      <w:pPr>
        <w:spacing w:after="0"/>
      </w:pPr>
    </w:p>
    <w:p w:rsidR="003762C2" w:rsidRDefault="003762C2" w:rsidP="00BD5324">
      <w:pPr>
        <w:spacing w:after="0"/>
      </w:pPr>
    </w:p>
    <w:p w:rsidR="003762C2" w:rsidRDefault="003762C2" w:rsidP="00BD5324">
      <w:pPr>
        <w:spacing w:after="0"/>
      </w:pPr>
    </w:p>
    <w:p w:rsidR="003762C2" w:rsidRDefault="003762C2" w:rsidP="00BD5324">
      <w:pPr>
        <w:spacing w:after="0"/>
      </w:pPr>
    </w:p>
    <w:p w:rsidR="003762C2" w:rsidRDefault="003762C2" w:rsidP="00BD5324">
      <w:pPr>
        <w:spacing w:after="0"/>
      </w:pPr>
    </w:p>
    <w:p w:rsidR="003762C2" w:rsidRDefault="003762C2" w:rsidP="00BD5324">
      <w:pPr>
        <w:spacing w:after="0"/>
      </w:pPr>
    </w:p>
    <w:p w:rsidR="003762C2" w:rsidRDefault="003762C2" w:rsidP="00BD5324">
      <w:pPr>
        <w:spacing w:after="0"/>
      </w:pPr>
    </w:p>
    <w:p w:rsidR="003762C2" w:rsidRDefault="003762C2" w:rsidP="00BD5324">
      <w:pPr>
        <w:spacing w:after="0"/>
      </w:pPr>
    </w:p>
    <w:p w:rsidR="003762C2" w:rsidRDefault="003762C2" w:rsidP="00BD5324">
      <w:pPr>
        <w:spacing w:after="0"/>
      </w:pPr>
    </w:p>
    <w:p w:rsidR="003762C2" w:rsidRDefault="003762C2" w:rsidP="00BD5324">
      <w:pPr>
        <w:spacing w:after="0"/>
      </w:pPr>
    </w:p>
    <w:sectPr w:rsidR="003762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AB3" w:rsidRDefault="00AE1AB3" w:rsidP="00DB0A3F">
      <w:pPr>
        <w:spacing w:after="0" w:line="240" w:lineRule="auto"/>
      </w:pPr>
      <w:r>
        <w:separator/>
      </w:r>
    </w:p>
  </w:endnote>
  <w:endnote w:type="continuationSeparator" w:id="0">
    <w:p w:rsidR="00AE1AB3" w:rsidRDefault="00AE1AB3" w:rsidP="00DB0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AB3" w:rsidRDefault="00AE1AB3" w:rsidP="00DB0A3F">
      <w:pPr>
        <w:spacing w:after="0" w:line="240" w:lineRule="auto"/>
      </w:pPr>
      <w:r>
        <w:separator/>
      </w:r>
    </w:p>
  </w:footnote>
  <w:footnote w:type="continuationSeparator" w:id="0">
    <w:p w:rsidR="00AE1AB3" w:rsidRDefault="00AE1AB3" w:rsidP="00DB0A3F">
      <w:pPr>
        <w:spacing w:after="0" w:line="240" w:lineRule="auto"/>
      </w:pPr>
      <w:r>
        <w:continuationSeparator/>
      </w:r>
    </w:p>
  </w:footnote>
  <w:footnote w:id="1">
    <w:p w:rsidR="00996077" w:rsidRDefault="00996077" w:rsidP="00996077">
      <w:r>
        <w:rPr>
          <w:vertAlign w:val="superscript"/>
        </w:rPr>
        <w:footnoteRef/>
      </w:r>
      <w:r>
        <w:t xml:space="preserve"> Eusebius of Caesaria. (1890). </w:t>
      </w:r>
      <w:hyperlink r:id="rId1" w:history="1">
        <w:r>
          <w:rPr>
            <w:color w:val="0000FF"/>
            <w:u w:val="single"/>
          </w:rPr>
          <w:t>The Church History of Eusebius</w:t>
        </w:r>
      </w:hyperlink>
      <w:r>
        <w:t xml:space="preserve">. In P. Schaff &amp; H. Wace (Eds.), A. C. McGiffert (Trans.), </w:t>
      </w:r>
      <w:r>
        <w:rPr>
          <w:i/>
        </w:rPr>
        <w:t>Eusebius: Church History, Life of Constantine the Great, and Oration in Praise of Constantine</w:t>
      </w:r>
      <w:r>
        <w:t xml:space="preserve"> (Vol. 1, p. 172). New York: Christian Literature Company.</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05DA5"/>
    <w:multiLevelType w:val="hybridMultilevel"/>
    <w:tmpl w:val="4E2C6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0587F"/>
    <w:multiLevelType w:val="hybridMultilevel"/>
    <w:tmpl w:val="62FCC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166C00"/>
    <w:multiLevelType w:val="hybridMultilevel"/>
    <w:tmpl w:val="F3FC9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BC62AE7"/>
    <w:multiLevelType w:val="hybridMultilevel"/>
    <w:tmpl w:val="50203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291A78"/>
    <w:multiLevelType w:val="hybridMultilevel"/>
    <w:tmpl w:val="B81229F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CDF"/>
    <w:rsid w:val="00007AAD"/>
    <w:rsid w:val="00067B76"/>
    <w:rsid w:val="00096C85"/>
    <w:rsid w:val="000A2818"/>
    <w:rsid w:val="000C735F"/>
    <w:rsid w:val="000D4487"/>
    <w:rsid w:val="0018615F"/>
    <w:rsid w:val="001956F3"/>
    <w:rsid w:val="001E4D27"/>
    <w:rsid w:val="00203587"/>
    <w:rsid w:val="00300706"/>
    <w:rsid w:val="00350EE6"/>
    <w:rsid w:val="0035639F"/>
    <w:rsid w:val="0036541F"/>
    <w:rsid w:val="003762C2"/>
    <w:rsid w:val="00396892"/>
    <w:rsid w:val="004521DB"/>
    <w:rsid w:val="004A25BF"/>
    <w:rsid w:val="0050256F"/>
    <w:rsid w:val="005A08C8"/>
    <w:rsid w:val="005C0719"/>
    <w:rsid w:val="005D6347"/>
    <w:rsid w:val="0067387D"/>
    <w:rsid w:val="006759B2"/>
    <w:rsid w:val="006D404B"/>
    <w:rsid w:val="00731C90"/>
    <w:rsid w:val="007D0F67"/>
    <w:rsid w:val="00832137"/>
    <w:rsid w:val="0083238D"/>
    <w:rsid w:val="00937337"/>
    <w:rsid w:val="00947CC9"/>
    <w:rsid w:val="00954A1F"/>
    <w:rsid w:val="00996077"/>
    <w:rsid w:val="00A006B8"/>
    <w:rsid w:val="00A74D62"/>
    <w:rsid w:val="00A83109"/>
    <w:rsid w:val="00AE1AB3"/>
    <w:rsid w:val="00B04CA6"/>
    <w:rsid w:val="00B85CD9"/>
    <w:rsid w:val="00BD4CE2"/>
    <w:rsid w:val="00BD5324"/>
    <w:rsid w:val="00BF0BA7"/>
    <w:rsid w:val="00C843C7"/>
    <w:rsid w:val="00CE1B73"/>
    <w:rsid w:val="00D122C7"/>
    <w:rsid w:val="00D27F49"/>
    <w:rsid w:val="00D76BBB"/>
    <w:rsid w:val="00DB0A3F"/>
    <w:rsid w:val="00DE00CD"/>
    <w:rsid w:val="00E2768E"/>
    <w:rsid w:val="00EA1F92"/>
    <w:rsid w:val="00ED05B9"/>
    <w:rsid w:val="00F64CDF"/>
    <w:rsid w:val="00F77B91"/>
    <w:rsid w:val="00FC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C828"/>
  <w15:chartTrackingRefBased/>
  <w15:docId w15:val="{CC55D165-4890-4AA5-A51D-18ABDAA0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3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892"/>
    <w:pPr>
      <w:ind w:left="720"/>
      <w:contextualSpacing/>
    </w:pPr>
  </w:style>
  <w:style w:type="character" w:styleId="Hyperlink">
    <w:name w:val="Hyperlink"/>
    <w:basedOn w:val="DefaultParagraphFont"/>
    <w:uiPriority w:val="99"/>
    <w:unhideWhenUsed/>
    <w:rsid w:val="00B04C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4541">
      <w:bodyDiv w:val="1"/>
      <w:marLeft w:val="0"/>
      <w:marRight w:val="0"/>
      <w:marTop w:val="0"/>
      <w:marBottom w:val="0"/>
      <w:divBdr>
        <w:top w:val="none" w:sz="0" w:space="0" w:color="auto"/>
        <w:left w:val="none" w:sz="0" w:space="0" w:color="auto"/>
        <w:bottom w:val="none" w:sz="0" w:space="0" w:color="auto"/>
        <w:right w:val="none" w:sz="0" w:space="0" w:color="auto"/>
      </w:divBdr>
    </w:div>
    <w:div w:id="6518547">
      <w:bodyDiv w:val="1"/>
      <w:marLeft w:val="0"/>
      <w:marRight w:val="0"/>
      <w:marTop w:val="0"/>
      <w:marBottom w:val="0"/>
      <w:divBdr>
        <w:top w:val="none" w:sz="0" w:space="0" w:color="auto"/>
        <w:left w:val="none" w:sz="0" w:space="0" w:color="auto"/>
        <w:bottom w:val="none" w:sz="0" w:space="0" w:color="auto"/>
        <w:right w:val="none" w:sz="0" w:space="0" w:color="auto"/>
      </w:divBdr>
    </w:div>
    <w:div w:id="51970305">
      <w:bodyDiv w:val="1"/>
      <w:marLeft w:val="0"/>
      <w:marRight w:val="0"/>
      <w:marTop w:val="0"/>
      <w:marBottom w:val="0"/>
      <w:divBdr>
        <w:top w:val="none" w:sz="0" w:space="0" w:color="auto"/>
        <w:left w:val="none" w:sz="0" w:space="0" w:color="auto"/>
        <w:bottom w:val="none" w:sz="0" w:space="0" w:color="auto"/>
        <w:right w:val="none" w:sz="0" w:space="0" w:color="auto"/>
      </w:divBdr>
    </w:div>
    <w:div w:id="68230720">
      <w:bodyDiv w:val="1"/>
      <w:marLeft w:val="0"/>
      <w:marRight w:val="0"/>
      <w:marTop w:val="0"/>
      <w:marBottom w:val="0"/>
      <w:divBdr>
        <w:top w:val="none" w:sz="0" w:space="0" w:color="auto"/>
        <w:left w:val="none" w:sz="0" w:space="0" w:color="auto"/>
        <w:bottom w:val="none" w:sz="0" w:space="0" w:color="auto"/>
        <w:right w:val="none" w:sz="0" w:space="0" w:color="auto"/>
      </w:divBdr>
    </w:div>
    <w:div w:id="69885262">
      <w:bodyDiv w:val="1"/>
      <w:marLeft w:val="0"/>
      <w:marRight w:val="0"/>
      <w:marTop w:val="0"/>
      <w:marBottom w:val="0"/>
      <w:divBdr>
        <w:top w:val="none" w:sz="0" w:space="0" w:color="auto"/>
        <w:left w:val="none" w:sz="0" w:space="0" w:color="auto"/>
        <w:bottom w:val="none" w:sz="0" w:space="0" w:color="auto"/>
        <w:right w:val="none" w:sz="0" w:space="0" w:color="auto"/>
      </w:divBdr>
    </w:div>
    <w:div w:id="72750571">
      <w:bodyDiv w:val="1"/>
      <w:marLeft w:val="0"/>
      <w:marRight w:val="0"/>
      <w:marTop w:val="0"/>
      <w:marBottom w:val="0"/>
      <w:divBdr>
        <w:top w:val="none" w:sz="0" w:space="0" w:color="auto"/>
        <w:left w:val="none" w:sz="0" w:space="0" w:color="auto"/>
        <w:bottom w:val="none" w:sz="0" w:space="0" w:color="auto"/>
        <w:right w:val="none" w:sz="0" w:space="0" w:color="auto"/>
      </w:divBdr>
    </w:div>
    <w:div w:id="113981803">
      <w:bodyDiv w:val="1"/>
      <w:marLeft w:val="0"/>
      <w:marRight w:val="0"/>
      <w:marTop w:val="0"/>
      <w:marBottom w:val="0"/>
      <w:divBdr>
        <w:top w:val="none" w:sz="0" w:space="0" w:color="auto"/>
        <w:left w:val="none" w:sz="0" w:space="0" w:color="auto"/>
        <w:bottom w:val="none" w:sz="0" w:space="0" w:color="auto"/>
        <w:right w:val="none" w:sz="0" w:space="0" w:color="auto"/>
      </w:divBdr>
    </w:div>
    <w:div w:id="117260318">
      <w:bodyDiv w:val="1"/>
      <w:marLeft w:val="0"/>
      <w:marRight w:val="0"/>
      <w:marTop w:val="0"/>
      <w:marBottom w:val="0"/>
      <w:divBdr>
        <w:top w:val="none" w:sz="0" w:space="0" w:color="auto"/>
        <w:left w:val="none" w:sz="0" w:space="0" w:color="auto"/>
        <w:bottom w:val="none" w:sz="0" w:space="0" w:color="auto"/>
        <w:right w:val="none" w:sz="0" w:space="0" w:color="auto"/>
      </w:divBdr>
    </w:div>
    <w:div w:id="140125992">
      <w:bodyDiv w:val="1"/>
      <w:marLeft w:val="0"/>
      <w:marRight w:val="0"/>
      <w:marTop w:val="0"/>
      <w:marBottom w:val="0"/>
      <w:divBdr>
        <w:top w:val="none" w:sz="0" w:space="0" w:color="auto"/>
        <w:left w:val="none" w:sz="0" w:space="0" w:color="auto"/>
        <w:bottom w:val="none" w:sz="0" w:space="0" w:color="auto"/>
        <w:right w:val="none" w:sz="0" w:space="0" w:color="auto"/>
      </w:divBdr>
    </w:div>
    <w:div w:id="186994180">
      <w:bodyDiv w:val="1"/>
      <w:marLeft w:val="0"/>
      <w:marRight w:val="0"/>
      <w:marTop w:val="0"/>
      <w:marBottom w:val="0"/>
      <w:divBdr>
        <w:top w:val="none" w:sz="0" w:space="0" w:color="auto"/>
        <w:left w:val="none" w:sz="0" w:space="0" w:color="auto"/>
        <w:bottom w:val="none" w:sz="0" w:space="0" w:color="auto"/>
        <w:right w:val="none" w:sz="0" w:space="0" w:color="auto"/>
      </w:divBdr>
    </w:div>
    <w:div w:id="216207771">
      <w:bodyDiv w:val="1"/>
      <w:marLeft w:val="0"/>
      <w:marRight w:val="0"/>
      <w:marTop w:val="0"/>
      <w:marBottom w:val="0"/>
      <w:divBdr>
        <w:top w:val="none" w:sz="0" w:space="0" w:color="auto"/>
        <w:left w:val="none" w:sz="0" w:space="0" w:color="auto"/>
        <w:bottom w:val="none" w:sz="0" w:space="0" w:color="auto"/>
        <w:right w:val="none" w:sz="0" w:space="0" w:color="auto"/>
      </w:divBdr>
    </w:div>
    <w:div w:id="222835107">
      <w:bodyDiv w:val="1"/>
      <w:marLeft w:val="0"/>
      <w:marRight w:val="0"/>
      <w:marTop w:val="0"/>
      <w:marBottom w:val="0"/>
      <w:divBdr>
        <w:top w:val="none" w:sz="0" w:space="0" w:color="auto"/>
        <w:left w:val="none" w:sz="0" w:space="0" w:color="auto"/>
        <w:bottom w:val="none" w:sz="0" w:space="0" w:color="auto"/>
        <w:right w:val="none" w:sz="0" w:space="0" w:color="auto"/>
      </w:divBdr>
    </w:div>
    <w:div w:id="249972633">
      <w:bodyDiv w:val="1"/>
      <w:marLeft w:val="0"/>
      <w:marRight w:val="0"/>
      <w:marTop w:val="0"/>
      <w:marBottom w:val="0"/>
      <w:divBdr>
        <w:top w:val="none" w:sz="0" w:space="0" w:color="auto"/>
        <w:left w:val="none" w:sz="0" w:space="0" w:color="auto"/>
        <w:bottom w:val="none" w:sz="0" w:space="0" w:color="auto"/>
        <w:right w:val="none" w:sz="0" w:space="0" w:color="auto"/>
      </w:divBdr>
    </w:div>
    <w:div w:id="337198897">
      <w:bodyDiv w:val="1"/>
      <w:marLeft w:val="0"/>
      <w:marRight w:val="0"/>
      <w:marTop w:val="0"/>
      <w:marBottom w:val="0"/>
      <w:divBdr>
        <w:top w:val="none" w:sz="0" w:space="0" w:color="auto"/>
        <w:left w:val="none" w:sz="0" w:space="0" w:color="auto"/>
        <w:bottom w:val="none" w:sz="0" w:space="0" w:color="auto"/>
        <w:right w:val="none" w:sz="0" w:space="0" w:color="auto"/>
      </w:divBdr>
    </w:div>
    <w:div w:id="343870291">
      <w:bodyDiv w:val="1"/>
      <w:marLeft w:val="0"/>
      <w:marRight w:val="0"/>
      <w:marTop w:val="0"/>
      <w:marBottom w:val="0"/>
      <w:divBdr>
        <w:top w:val="none" w:sz="0" w:space="0" w:color="auto"/>
        <w:left w:val="none" w:sz="0" w:space="0" w:color="auto"/>
        <w:bottom w:val="none" w:sz="0" w:space="0" w:color="auto"/>
        <w:right w:val="none" w:sz="0" w:space="0" w:color="auto"/>
      </w:divBdr>
    </w:div>
    <w:div w:id="346371661">
      <w:bodyDiv w:val="1"/>
      <w:marLeft w:val="0"/>
      <w:marRight w:val="0"/>
      <w:marTop w:val="0"/>
      <w:marBottom w:val="0"/>
      <w:divBdr>
        <w:top w:val="none" w:sz="0" w:space="0" w:color="auto"/>
        <w:left w:val="none" w:sz="0" w:space="0" w:color="auto"/>
        <w:bottom w:val="none" w:sz="0" w:space="0" w:color="auto"/>
        <w:right w:val="none" w:sz="0" w:space="0" w:color="auto"/>
      </w:divBdr>
    </w:div>
    <w:div w:id="364717982">
      <w:bodyDiv w:val="1"/>
      <w:marLeft w:val="0"/>
      <w:marRight w:val="0"/>
      <w:marTop w:val="0"/>
      <w:marBottom w:val="0"/>
      <w:divBdr>
        <w:top w:val="none" w:sz="0" w:space="0" w:color="auto"/>
        <w:left w:val="none" w:sz="0" w:space="0" w:color="auto"/>
        <w:bottom w:val="none" w:sz="0" w:space="0" w:color="auto"/>
        <w:right w:val="none" w:sz="0" w:space="0" w:color="auto"/>
      </w:divBdr>
    </w:div>
    <w:div w:id="366878076">
      <w:bodyDiv w:val="1"/>
      <w:marLeft w:val="0"/>
      <w:marRight w:val="0"/>
      <w:marTop w:val="0"/>
      <w:marBottom w:val="0"/>
      <w:divBdr>
        <w:top w:val="none" w:sz="0" w:space="0" w:color="auto"/>
        <w:left w:val="none" w:sz="0" w:space="0" w:color="auto"/>
        <w:bottom w:val="none" w:sz="0" w:space="0" w:color="auto"/>
        <w:right w:val="none" w:sz="0" w:space="0" w:color="auto"/>
      </w:divBdr>
    </w:div>
    <w:div w:id="403374257">
      <w:bodyDiv w:val="1"/>
      <w:marLeft w:val="0"/>
      <w:marRight w:val="0"/>
      <w:marTop w:val="0"/>
      <w:marBottom w:val="0"/>
      <w:divBdr>
        <w:top w:val="none" w:sz="0" w:space="0" w:color="auto"/>
        <w:left w:val="none" w:sz="0" w:space="0" w:color="auto"/>
        <w:bottom w:val="none" w:sz="0" w:space="0" w:color="auto"/>
        <w:right w:val="none" w:sz="0" w:space="0" w:color="auto"/>
      </w:divBdr>
    </w:div>
    <w:div w:id="404953449">
      <w:bodyDiv w:val="1"/>
      <w:marLeft w:val="0"/>
      <w:marRight w:val="0"/>
      <w:marTop w:val="0"/>
      <w:marBottom w:val="0"/>
      <w:divBdr>
        <w:top w:val="none" w:sz="0" w:space="0" w:color="auto"/>
        <w:left w:val="none" w:sz="0" w:space="0" w:color="auto"/>
        <w:bottom w:val="none" w:sz="0" w:space="0" w:color="auto"/>
        <w:right w:val="none" w:sz="0" w:space="0" w:color="auto"/>
      </w:divBdr>
    </w:div>
    <w:div w:id="405688454">
      <w:bodyDiv w:val="1"/>
      <w:marLeft w:val="0"/>
      <w:marRight w:val="0"/>
      <w:marTop w:val="0"/>
      <w:marBottom w:val="0"/>
      <w:divBdr>
        <w:top w:val="none" w:sz="0" w:space="0" w:color="auto"/>
        <w:left w:val="none" w:sz="0" w:space="0" w:color="auto"/>
        <w:bottom w:val="none" w:sz="0" w:space="0" w:color="auto"/>
        <w:right w:val="none" w:sz="0" w:space="0" w:color="auto"/>
      </w:divBdr>
    </w:div>
    <w:div w:id="407458696">
      <w:bodyDiv w:val="1"/>
      <w:marLeft w:val="0"/>
      <w:marRight w:val="0"/>
      <w:marTop w:val="0"/>
      <w:marBottom w:val="0"/>
      <w:divBdr>
        <w:top w:val="none" w:sz="0" w:space="0" w:color="auto"/>
        <w:left w:val="none" w:sz="0" w:space="0" w:color="auto"/>
        <w:bottom w:val="none" w:sz="0" w:space="0" w:color="auto"/>
        <w:right w:val="none" w:sz="0" w:space="0" w:color="auto"/>
      </w:divBdr>
    </w:div>
    <w:div w:id="438332599">
      <w:bodyDiv w:val="1"/>
      <w:marLeft w:val="0"/>
      <w:marRight w:val="0"/>
      <w:marTop w:val="0"/>
      <w:marBottom w:val="0"/>
      <w:divBdr>
        <w:top w:val="none" w:sz="0" w:space="0" w:color="auto"/>
        <w:left w:val="none" w:sz="0" w:space="0" w:color="auto"/>
        <w:bottom w:val="none" w:sz="0" w:space="0" w:color="auto"/>
        <w:right w:val="none" w:sz="0" w:space="0" w:color="auto"/>
      </w:divBdr>
    </w:div>
    <w:div w:id="450562033">
      <w:bodyDiv w:val="1"/>
      <w:marLeft w:val="0"/>
      <w:marRight w:val="0"/>
      <w:marTop w:val="0"/>
      <w:marBottom w:val="0"/>
      <w:divBdr>
        <w:top w:val="none" w:sz="0" w:space="0" w:color="auto"/>
        <w:left w:val="none" w:sz="0" w:space="0" w:color="auto"/>
        <w:bottom w:val="none" w:sz="0" w:space="0" w:color="auto"/>
        <w:right w:val="none" w:sz="0" w:space="0" w:color="auto"/>
      </w:divBdr>
    </w:div>
    <w:div w:id="457917783">
      <w:bodyDiv w:val="1"/>
      <w:marLeft w:val="0"/>
      <w:marRight w:val="0"/>
      <w:marTop w:val="0"/>
      <w:marBottom w:val="0"/>
      <w:divBdr>
        <w:top w:val="none" w:sz="0" w:space="0" w:color="auto"/>
        <w:left w:val="none" w:sz="0" w:space="0" w:color="auto"/>
        <w:bottom w:val="none" w:sz="0" w:space="0" w:color="auto"/>
        <w:right w:val="none" w:sz="0" w:space="0" w:color="auto"/>
      </w:divBdr>
    </w:div>
    <w:div w:id="459805906">
      <w:bodyDiv w:val="1"/>
      <w:marLeft w:val="0"/>
      <w:marRight w:val="0"/>
      <w:marTop w:val="0"/>
      <w:marBottom w:val="0"/>
      <w:divBdr>
        <w:top w:val="none" w:sz="0" w:space="0" w:color="auto"/>
        <w:left w:val="none" w:sz="0" w:space="0" w:color="auto"/>
        <w:bottom w:val="none" w:sz="0" w:space="0" w:color="auto"/>
        <w:right w:val="none" w:sz="0" w:space="0" w:color="auto"/>
      </w:divBdr>
    </w:div>
    <w:div w:id="517155527">
      <w:bodyDiv w:val="1"/>
      <w:marLeft w:val="0"/>
      <w:marRight w:val="0"/>
      <w:marTop w:val="0"/>
      <w:marBottom w:val="0"/>
      <w:divBdr>
        <w:top w:val="none" w:sz="0" w:space="0" w:color="auto"/>
        <w:left w:val="none" w:sz="0" w:space="0" w:color="auto"/>
        <w:bottom w:val="none" w:sz="0" w:space="0" w:color="auto"/>
        <w:right w:val="none" w:sz="0" w:space="0" w:color="auto"/>
      </w:divBdr>
    </w:div>
    <w:div w:id="564342125">
      <w:bodyDiv w:val="1"/>
      <w:marLeft w:val="0"/>
      <w:marRight w:val="0"/>
      <w:marTop w:val="0"/>
      <w:marBottom w:val="0"/>
      <w:divBdr>
        <w:top w:val="none" w:sz="0" w:space="0" w:color="auto"/>
        <w:left w:val="none" w:sz="0" w:space="0" w:color="auto"/>
        <w:bottom w:val="none" w:sz="0" w:space="0" w:color="auto"/>
        <w:right w:val="none" w:sz="0" w:space="0" w:color="auto"/>
      </w:divBdr>
    </w:div>
    <w:div w:id="579482395">
      <w:bodyDiv w:val="1"/>
      <w:marLeft w:val="0"/>
      <w:marRight w:val="0"/>
      <w:marTop w:val="0"/>
      <w:marBottom w:val="0"/>
      <w:divBdr>
        <w:top w:val="none" w:sz="0" w:space="0" w:color="auto"/>
        <w:left w:val="none" w:sz="0" w:space="0" w:color="auto"/>
        <w:bottom w:val="none" w:sz="0" w:space="0" w:color="auto"/>
        <w:right w:val="none" w:sz="0" w:space="0" w:color="auto"/>
      </w:divBdr>
    </w:div>
    <w:div w:id="606548323">
      <w:bodyDiv w:val="1"/>
      <w:marLeft w:val="0"/>
      <w:marRight w:val="0"/>
      <w:marTop w:val="0"/>
      <w:marBottom w:val="0"/>
      <w:divBdr>
        <w:top w:val="none" w:sz="0" w:space="0" w:color="auto"/>
        <w:left w:val="none" w:sz="0" w:space="0" w:color="auto"/>
        <w:bottom w:val="none" w:sz="0" w:space="0" w:color="auto"/>
        <w:right w:val="none" w:sz="0" w:space="0" w:color="auto"/>
      </w:divBdr>
    </w:div>
    <w:div w:id="608699532">
      <w:bodyDiv w:val="1"/>
      <w:marLeft w:val="0"/>
      <w:marRight w:val="0"/>
      <w:marTop w:val="0"/>
      <w:marBottom w:val="0"/>
      <w:divBdr>
        <w:top w:val="none" w:sz="0" w:space="0" w:color="auto"/>
        <w:left w:val="none" w:sz="0" w:space="0" w:color="auto"/>
        <w:bottom w:val="none" w:sz="0" w:space="0" w:color="auto"/>
        <w:right w:val="none" w:sz="0" w:space="0" w:color="auto"/>
      </w:divBdr>
    </w:div>
    <w:div w:id="610094023">
      <w:bodyDiv w:val="1"/>
      <w:marLeft w:val="0"/>
      <w:marRight w:val="0"/>
      <w:marTop w:val="0"/>
      <w:marBottom w:val="0"/>
      <w:divBdr>
        <w:top w:val="none" w:sz="0" w:space="0" w:color="auto"/>
        <w:left w:val="none" w:sz="0" w:space="0" w:color="auto"/>
        <w:bottom w:val="none" w:sz="0" w:space="0" w:color="auto"/>
        <w:right w:val="none" w:sz="0" w:space="0" w:color="auto"/>
      </w:divBdr>
    </w:div>
    <w:div w:id="726030115">
      <w:bodyDiv w:val="1"/>
      <w:marLeft w:val="0"/>
      <w:marRight w:val="0"/>
      <w:marTop w:val="0"/>
      <w:marBottom w:val="0"/>
      <w:divBdr>
        <w:top w:val="none" w:sz="0" w:space="0" w:color="auto"/>
        <w:left w:val="none" w:sz="0" w:space="0" w:color="auto"/>
        <w:bottom w:val="none" w:sz="0" w:space="0" w:color="auto"/>
        <w:right w:val="none" w:sz="0" w:space="0" w:color="auto"/>
      </w:divBdr>
    </w:div>
    <w:div w:id="733353463">
      <w:bodyDiv w:val="1"/>
      <w:marLeft w:val="0"/>
      <w:marRight w:val="0"/>
      <w:marTop w:val="0"/>
      <w:marBottom w:val="0"/>
      <w:divBdr>
        <w:top w:val="none" w:sz="0" w:space="0" w:color="auto"/>
        <w:left w:val="none" w:sz="0" w:space="0" w:color="auto"/>
        <w:bottom w:val="none" w:sz="0" w:space="0" w:color="auto"/>
        <w:right w:val="none" w:sz="0" w:space="0" w:color="auto"/>
      </w:divBdr>
    </w:div>
    <w:div w:id="812067788">
      <w:bodyDiv w:val="1"/>
      <w:marLeft w:val="0"/>
      <w:marRight w:val="0"/>
      <w:marTop w:val="0"/>
      <w:marBottom w:val="0"/>
      <w:divBdr>
        <w:top w:val="none" w:sz="0" w:space="0" w:color="auto"/>
        <w:left w:val="none" w:sz="0" w:space="0" w:color="auto"/>
        <w:bottom w:val="none" w:sz="0" w:space="0" w:color="auto"/>
        <w:right w:val="none" w:sz="0" w:space="0" w:color="auto"/>
      </w:divBdr>
    </w:div>
    <w:div w:id="831025496">
      <w:bodyDiv w:val="1"/>
      <w:marLeft w:val="0"/>
      <w:marRight w:val="0"/>
      <w:marTop w:val="0"/>
      <w:marBottom w:val="0"/>
      <w:divBdr>
        <w:top w:val="none" w:sz="0" w:space="0" w:color="auto"/>
        <w:left w:val="none" w:sz="0" w:space="0" w:color="auto"/>
        <w:bottom w:val="none" w:sz="0" w:space="0" w:color="auto"/>
        <w:right w:val="none" w:sz="0" w:space="0" w:color="auto"/>
      </w:divBdr>
    </w:div>
    <w:div w:id="836657572">
      <w:bodyDiv w:val="1"/>
      <w:marLeft w:val="0"/>
      <w:marRight w:val="0"/>
      <w:marTop w:val="0"/>
      <w:marBottom w:val="0"/>
      <w:divBdr>
        <w:top w:val="none" w:sz="0" w:space="0" w:color="auto"/>
        <w:left w:val="none" w:sz="0" w:space="0" w:color="auto"/>
        <w:bottom w:val="none" w:sz="0" w:space="0" w:color="auto"/>
        <w:right w:val="none" w:sz="0" w:space="0" w:color="auto"/>
      </w:divBdr>
    </w:div>
    <w:div w:id="849418404">
      <w:bodyDiv w:val="1"/>
      <w:marLeft w:val="0"/>
      <w:marRight w:val="0"/>
      <w:marTop w:val="0"/>
      <w:marBottom w:val="0"/>
      <w:divBdr>
        <w:top w:val="none" w:sz="0" w:space="0" w:color="auto"/>
        <w:left w:val="none" w:sz="0" w:space="0" w:color="auto"/>
        <w:bottom w:val="none" w:sz="0" w:space="0" w:color="auto"/>
        <w:right w:val="none" w:sz="0" w:space="0" w:color="auto"/>
      </w:divBdr>
    </w:div>
    <w:div w:id="858590274">
      <w:bodyDiv w:val="1"/>
      <w:marLeft w:val="0"/>
      <w:marRight w:val="0"/>
      <w:marTop w:val="0"/>
      <w:marBottom w:val="0"/>
      <w:divBdr>
        <w:top w:val="none" w:sz="0" w:space="0" w:color="auto"/>
        <w:left w:val="none" w:sz="0" w:space="0" w:color="auto"/>
        <w:bottom w:val="none" w:sz="0" w:space="0" w:color="auto"/>
        <w:right w:val="none" w:sz="0" w:space="0" w:color="auto"/>
      </w:divBdr>
    </w:div>
    <w:div w:id="860968801">
      <w:bodyDiv w:val="1"/>
      <w:marLeft w:val="0"/>
      <w:marRight w:val="0"/>
      <w:marTop w:val="0"/>
      <w:marBottom w:val="0"/>
      <w:divBdr>
        <w:top w:val="none" w:sz="0" w:space="0" w:color="auto"/>
        <w:left w:val="none" w:sz="0" w:space="0" w:color="auto"/>
        <w:bottom w:val="none" w:sz="0" w:space="0" w:color="auto"/>
        <w:right w:val="none" w:sz="0" w:space="0" w:color="auto"/>
      </w:divBdr>
    </w:div>
    <w:div w:id="871652530">
      <w:bodyDiv w:val="1"/>
      <w:marLeft w:val="0"/>
      <w:marRight w:val="0"/>
      <w:marTop w:val="0"/>
      <w:marBottom w:val="0"/>
      <w:divBdr>
        <w:top w:val="none" w:sz="0" w:space="0" w:color="auto"/>
        <w:left w:val="none" w:sz="0" w:space="0" w:color="auto"/>
        <w:bottom w:val="none" w:sz="0" w:space="0" w:color="auto"/>
        <w:right w:val="none" w:sz="0" w:space="0" w:color="auto"/>
      </w:divBdr>
    </w:div>
    <w:div w:id="973557781">
      <w:bodyDiv w:val="1"/>
      <w:marLeft w:val="0"/>
      <w:marRight w:val="0"/>
      <w:marTop w:val="0"/>
      <w:marBottom w:val="0"/>
      <w:divBdr>
        <w:top w:val="none" w:sz="0" w:space="0" w:color="auto"/>
        <w:left w:val="none" w:sz="0" w:space="0" w:color="auto"/>
        <w:bottom w:val="none" w:sz="0" w:space="0" w:color="auto"/>
        <w:right w:val="none" w:sz="0" w:space="0" w:color="auto"/>
      </w:divBdr>
    </w:div>
    <w:div w:id="993531373">
      <w:bodyDiv w:val="1"/>
      <w:marLeft w:val="0"/>
      <w:marRight w:val="0"/>
      <w:marTop w:val="0"/>
      <w:marBottom w:val="0"/>
      <w:divBdr>
        <w:top w:val="none" w:sz="0" w:space="0" w:color="auto"/>
        <w:left w:val="none" w:sz="0" w:space="0" w:color="auto"/>
        <w:bottom w:val="none" w:sz="0" w:space="0" w:color="auto"/>
        <w:right w:val="none" w:sz="0" w:space="0" w:color="auto"/>
      </w:divBdr>
    </w:div>
    <w:div w:id="1000234727">
      <w:bodyDiv w:val="1"/>
      <w:marLeft w:val="0"/>
      <w:marRight w:val="0"/>
      <w:marTop w:val="0"/>
      <w:marBottom w:val="0"/>
      <w:divBdr>
        <w:top w:val="none" w:sz="0" w:space="0" w:color="auto"/>
        <w:left w:val="none" w:sz="0" w:space="0" w:color="auto"/>
        <w:bottom w:val="none" w:sz="0" w:space="0" w:color="auto"/>
        <w:right w:val="none" w:sz="0" w:space="0" w:color="auto"/>
      </w:divBdr>
    </w:div>
    <w:div w:id="1008337200">
      <w:bodyDiv w:val="1"/>
      <w:marLeft w:val="0"/>
      <w:marRight w:val="0"/>
      <w:marTop w:val="0"/>
      <w:marBottom w:val="0"/>
      <w:divBdr>
        <w:top w:val="none" w:sz="0" w:space="0" w:color="auto"/>
        <w:left w:val="none" w:sz="0" w:space="0" w:color="auto"/>
        <w:bottom w:val="none" w:sz="0" w:space="0" w:color="auto"/>
        <w:right w:val="none" w:sz="0" w:space="0" w:color="auto"/>
      </w:divBdr>
    </w:div>
    <w:div w:id="1011949690">
      <w:bodyDiv w:val="1"/>
      <w:marLeft w:val="0"/>
      <w:marRight w:val="0"/>
      <w:marTop w:val="0"/>
      <w:marBottom w:val="0"/>
      <w:divBdr>
        <w:top w:val="none" w:sz="0" w:space="0" w:color="auto"/>
        <w:left w:val="none" w:sz="0" w:space="0" w:color="auto"/>
        <w:bottom w:val="none" w:sz="0" w:space="0" w:color="auto"/>
        <w:right w:val="none" w:sz="0" w:space="0" w:color="auto"/>
      </w:divBdr>
    </w:div>
    <w:div w:id="1122386053">
      <w:bodyDiv w:val="1"/>
      <w:marLeft w:val="0"/>
      <w:marRight w:val="0"/>
      <w:marTop w:val="0"/>
      <w:marBottom w:val="0"/>
      <w:divBdr>
        <w:top w:val="none" w:sz="0" w:space="0" w:color="auto"/>
        <w:left w:val="none" w:sz="0" w:space="0" w:color="auto"/>
        <w:bottom w:val="none" w:sz="0" w:space="0" w:color="auto"/>
        <w:right w:val="none" w:sz="0" w:space="0" w:color="auto"/>
      </w:divBdr>
    </w:div>
    <w:div w:id="1268536196">
      <w:bodyDiv w:val="1"/>
      <w:marLeft w:val="0"/>
      <w:marRight w:val="0"/>
      <w:marTop w:val="0"/>
      <w:marBottom w:val="0"/>
      <w:divBdr>
        <w:top w:val="none" w:sz="0" w:space="0" w:color="auto"/>
        <w:left w:val="none" w:sz="0" w:space="0" w:color="auto"/>
        <w:bottom w:val="none" w:sz="0" w:space="0" w:color="auto"/>
        <w:right w:val="none" w:sz="0" w:space="0" w:color="auto"/>
      </w:divBdr>
    </w:div>
    <w:div w:id="1287616506">
      <w:bodyDiv w:val="1"/>
      <w:marLeft w:val="0"/>
      <w:marRight w:val="0"/>
      <w:marTop w:val="0"/>
      <w:marBottom w:val="0"/>
      <w:divBdr>
        <w:top w:val="none" w:sz="0" w:space="0" w:color="auto"/>
        <w:left w:val="none" w:sz="0" w:space="0" w:color="auto"/>
        <w:bottom w:val="none" w:sz="0" w:space="0" w:color="auto"/>
        <w:right w:val="none" w:sz="0" w:space="0" w:color="auto"/>
      </w:divBdr>
    </w:div>
    <w:div w:id="1324622733">
      <w:bodyDiv w:val="1"/>
      <w:marLeft w:val="0"/>
      <w:marRight w:val="0"/>
      <w:marTop w:val="0"/>
      <w:marBottom w:val="0"/>
      <w:divBdr>
        <w:top w:val="none" w:sz="0" w:space="0" w:color="auto"/>
        <w:left w:val="none" w:sz="0" w:space="0" w:color="auto"/>
        <w:bottom w:val="none" w:sz="0" w:space="0" w:color="auto"/>
        <w:right w:val="none" w:sz="0" w:space="0" w:color="auto"/>
      </w:divBdr>
    </w:div>
    <w:div w:id="1331300246">
      <w:bodyDiv w:val="1"/>
      <w:marLeft w:val="0"/>
      <w:marRight w:val="0"/>
      <w:marTop w:val="0"/>
      <w:marBottom w:val="0"/>
      <w:divBdr>
        <w:top w:val="none" w:sz="0" w:space="0" w:color="auto"/>
        <w:left w:val="none" w:sz="0" w:space="0" w:color="auto"/>
        <w:bottom w:val="none" w:sz="0" w:space="0" w:color="auto"/>
        <w:right w:val="none" w:sz="0" w:space="0" w:color="auto"/>
      </w:divBdr>
    </w:div>
    <w:div w:id="1355106607">
      <w:bodyDiv w:val="1"/>
      <w:marLeft w:val="0"/>
      <w:marRight w:val="0"/>
      <w:marTop w:val="0"/>
      <w:marBottom w:val="0"/>
      <w:divBdr>
        <w:top w:val="none" w:sz="0" w:space="0" w:color="auto"/>
        <w:left w:val="none" w:sz="0" w:space="0" w:color="auto"/>
        <w:bottom w:val="none" w:sz="0" w:space="0" w:color="auto"/>
        <w:right w:val="none" w:sz="0" w:space="0" w:color="auto"/>
      </w:divBdr>
    </w:div>
    <w:div w:id="1409501176">
      <w:bodyDiv w:val="1"/>
      <w:marLeft w:val="0"/>
      <w:marRight w:val="0"/>
      <w:marTop w:val="0"/>
      <w:marBottom w:val="0"/>
      <w:divBdr>
        <w:top w:val="none" w:sz="0" w:space="0" w:color="auto"/>
        <w:left w:val="none" w:sz="0" w:space="0" w:color="auto"/>
        <w:bottom w:val="none" w:sz="0" w:space="0" w:color="auto"/>
        <w:right w:val="none" w:sz="0" w:space="0" w:color="auto"/>
      </w:divBdr>
    </w:div>
    <w:div w:id="1452940177">
      <w:bodyDiv w:val="1"/>
      <w:marLeft w:val="0"/>
      <w:marRight w:val="0"/>
      <w:marTop w:val="0"/>
      <w:marBottom w:val="0"/>
      <w:divBdr>
        <w:top w:val="none" w:sz="0" w:space="0" w:color="auto"/>
        <w:left w:val="none" w:sz="0" w:space="0" w:color="auto"/>
        <w:bottom w:val="none" w:sz="0" w:space="0" w:color="auto"/>
        <w:right w:val="none" w:sz="0" w:space="0" w:color="auto"/>
      </w:divBdr>
    </w:div>
    <w:div w:id="1482234641">
      <w:bodyDiv w:val="1"/>
      <w:marLeft w:val="0"/>
      <w:marRight w:val="0"/>
      <w:marTop w:val="0"/>
      <w:marBottom w:val="0"/>
      <w:divBdr>
        <w:top w:val="none" w:sz="0" w:space="0" w:color="auto"/>
        <w:left w:val="none" w:sz="0" w:space="0" w:color="auto"/>
        <w:bottom w:val="none" w:sz="0" w:space="0" w:color="auto"/>
        <w:right w:val="none" w:sz="0" w:space="0" w:color="auto"/>
      </w:divBdr>
    </w:div>
    <w:div w:id="1491865325">
      <w:bodyDiv w:val="1"/>
      <w:marLeft w:val="0"/>
      <w:marRight w:val="0"/>
      <w:marTop w:val="0"/>
      <w:marBottom w:val="0"/>
      <w:divBdr>
        <w:top w:val="none" w:sz="0" w:space="0" w:color="auto"/>
        <w:left w:val="none" w:sz="0" w:space="0" w:color="auto"/>
        <w:bottom w:val="none" w:sz="0" w:space="0" w:color="auto"/>
        <w:right w:val="none" w:sz="0" w:space="0" w:color="auto"/>
      </w:divBdr>
    </w:div>
    <w:div w:id="1505171552">
      <w:bodyDiv w:val="1"/>
      <w:marLeft w:val="0"/>
      <w:marRight w:val="0"/>
      <w:marTop w:val="0"/>
      <w:marBottom w:val="0"/>
      <w:divBdr>
        <w:top w:val="none" w:sz="0" w:space="0" w:color="auto"/>
        <w:left w:val="none" w:sz="0" w:space="0" w:color="auto"/>
        <w:bottom w:val="none" w:sz="0" w:space="0" w:color="auto"/>
        <w:right w:val="none" w:sz="0" w:space="0" w:color="auto"/>
      </w:divBdr>
    </w:div>
    <w:div w:id="1578594269">
      <w:bodyDiv w:val="1"/>
      <w:marLeft w:val="0"/>
      <w:marRight w:val="0"/>
      <w:marTop w:val="0"/>
      <w:marBottom w:val="0"/>
      <w:divBdr>
        <w:top w:val="none" w:sz="0" w:space="0" w:color="auto"/>
        <w:left w:val="none" w:sz="0" w:space="0" w:color="auto"/>
        <w:bottom w:val="none" w:sz="0" w:space="0" w:color="auto"/>
        <w:right w:val="none" w:sz="0" w:space="0" w:color="auto"/>
      </w:divBdr>
    </w:div>
    <w:div w:id="1630475939">
      <w:bodyDiv w:val="1"/>
      <w:marLeft w:val="0"/>
      <w:marRight w:val="0"/>
      <w:marTop w:val="0"/>
      <w:marBottom w:val="0"/>
      <w:divBdr>
        <w:top w:val="none" w:sz="0" w:space="0" w:color="auto"/>
        <w:left w:val="none" w:sz="0" w:space="0" w:color="auto"/>
        <w:bottom w:val="none" w:sz="0" w:space="0" w:color="auto"/>
        <w:right w:val="none" w:sz="0" w:space="0" w:color="auto"/>
      </w:divBdr>
    </w:div>
    <w:div w:id="1711105056">
      <w:bodyDiv w:val="1"/>
      <w:marLeft w:val="0"/>
      <w:marRight w:val="0"/>
      <w:marTop w:val="0"/>
      <w:marBottom w:val="0"/>
      <w:divBdr>
        <w:top w:val="none" w:sz="0" w:space="0" w:color="auto"/>
        <w:left w:val="none" w:sz="0" w:space="0" w:color="auto"/>
        <w:bottom w:val="none" w:sz="0" w:space="0" w:color="auto"/>
        <w:right w:val="none" w:sz="0" w:space="0" w:color="auto"/>
      </w:divBdr>
    </w:div>
    <w:div w:id="1718777051">
      <w:bodyDiv w:val="1"/>
      <w:marLeft w:val="0"/>
      <w:marRight w:val="0"/>
      <w:marTop w:val="0"/>
      <w:marBottom w:val="0"/>
      <w:divBdr>
        <w:top w:val="none" w:sz="0" w:space="0" w:color="auto"/>
        <w:left w:val="none" w:sz="0" w:space="0" w:color="auto"/>
        <w:bottom w:val="none" w:sz="0" w:space="0" w:color="auto"/>
        <w:right w:val="none" w:sz="0" w:space="0" w:color="auto"/>
      </w:divBdr>
    </w:div>
    <w:div w:id="1721130605">
      <w:bodyDiv w:val="1"/>
      <w:marLeft w:val="0"/>
      <w:marRight w:val="0"/>
      <w:marTop w:val="0"/>
      <w:marBottom w:val="0"/>
      <w:divBdr>
        <w:top w:val="none" w:sz="0" w:space="0" w:color="auto"/>
        <w:left w:val="none" w:sz="0" w:space="0" w:color="auto"/>
        <w:bottom w:val="none" w:sz="0" w:space="0" w:color="auto"/>
        <w:right w:val="none" w:sz="0" w:space="0" w:color="auto"/>
      </w:divBdr>
    </w:div>
    <w:div w:id="1739358112">
      <w:bodyDiv w:val="1"/>
      <w:marLeft w:val="0"/>
      <w:marRight w:val="0"/>
      <w:marTop w:val="0"/>
      <w:marBottom w:val="0"/>
      <w:divBdr>
        <w:top w:val="none" w:sz="0" w:space="0" w:color="auto"/>
        <w:left w:val="none" w:sz="0" w:space="0" w:color="auto"/>
        <w:bottom w:val="none" w:sz="0" w:space="0" w:color="auto"/>
        <w:right w:val="none" w:sz="0" w:space="0" w:color="auto"/>
      </w:divBdr>
    </w:div>
    <w:div w:id="1748765400">
      <w:bodyDiv w:val="1"/>
      <w:marLeft w:val="0"/>
      <w:marRight w:val="0"/>
      <w:marTop w:val="0"/>
      <w:marBottom w:val="0"/>
      <w:divBdr>
        <w:top w:val="none" w:sz="0" w:space="0" w:color="auto"/>
        <w:left w:val="none" w:sz="0" w:space="0" w:color="auto"/>
        <w:bottom w:val="none" w:sz="0" w:space="0" w:color="auto"/>
        <w:right w:val="none" w:sz="0" w:space="0" w:color="auto"/>
      </w:divBdr>
    </w:div>
    <w:div w:id="1768842753">
      <w:bodyDiv w:val="1"/>
      <w:marLeft w:val="0"/>
      <w:marRight w:val="0"/>
      <w:marTop w:val="0"/>
      <w:marBottom w:val="0"/>
      <w:divBdr>
        <w:top w:val="none" w:sz="0" w:space="0" w:color="auto"/>
        <w:left w:val="none" w:sz="0" w:space="0" w:color="auto"/>
        <w:bottom w:val="none" w:sz="0" w:space="0" w:color="auto"/>
        <w:right w:val="none" w:sz="0" w:space="0" w:color="auto"/>
      </w:divBdr>
    </w:div>
    <w:div w:id="1830975669">
      <w:bodyDiv w:val="1"/>
      <w:marLeft w:val="0"/>
      <w:marRight w:val="0"/>
      <w:marTop w:val="0"/>
      <w:marBottom w:val="0"/>
      <w:divBdr>
        <w:top w:val="none" w:sz="0" w:space="0" w:color="auto"/>
        <w:left w:val="none" w:sz="0" w:space="0" w:color="auto"/>
        <w:bottom w:val="none" w:sz="0" w:space="0" w:color="auto"/>
        <w:right w:val="none" w:sz="0" w:space="0" w:color="auto"/>
      </w:divBdr>
    </w:div>
    <w:div w:id="1855606755">
      <w:bodyDiv w:val="1"/>
      <w:marLeft w:val="0"/>
      <w:marRight w:val="0"/>
      <w:marTop w:val="0"/>
      <w:marBottom w:val="0"/>
      <w:divBdr>
        <w:top w:val="none" w:sz="0" w:space="0" w:color="auto"/>
        <w:left w:val="none" w:sz="0" w:space="0" w:color="auto"/>
        <w:bottom w:val="none" w:sz="0" w:space="0" w:color="auto"/>
        <w:right w:val="none" w:sz="0" w:space="0" w:color="auto"/>
      </w:divBdr>
    </w:div>
    <w:div w:id="1861619909">
      <w:bodyDiv w:val="1"/>
      <w:marLeft w:val="0"/>
      <w:marRight w:val="0"/>
      <w:marTop w:val="0"/>
      <w:marBottom w:val="0"/>
      <w:divBdr>
        <w:top w:val="none" w:sz="0" w:space="0" w:color="auto"/>
        <w:left w:val="none" w:sz="0" w:space="0" w:color="auto"/>
        <w:bottom w:val="none" w:sz="0" w:space="0" w:color="auto"/>
        <w:right w:val="none" w:sz="0" w:space="0" w:color="auto"/>
      </w:divBdr>
    </w:div>
    <w:div w:id="1926497306">
      <w:bodyDiv w:val="1"/>
      <w:marLeft w:val="0"/>
      <w:marRight w:val="0"/>
      <w:marTop w:val="0"/>
      <w:marBottom w:val="0"/>
      <w:divBdr>
        <w:top w:val="none" w:sz="0" w:space="0" w:color="auto"/>
        <w:left w:val="none" w:sz="0" w:space="0" w:color="auto"/>
        <w:bottom w:val="none" w:sz="0" w:space="0" w:color="auto"/>
        <w:right w:val="none" w:sz="0" w:space="0" w:color="auto"/>
      </w:divBdr>
    </w:div>
    <w:div w:id="2023504638">
      <w:bodyDiv w:val="1"/>
      <w:marLeft w:val="0"/>
      <w:marRight w:val="0"/>
      <w:marTop w:val="0"/>
      <w:marBottom w:val="0"/>
      <w:divBdr>
        <w:top w:val="none" w:sz="0" w:space="0" w:color="auto"/>
        <w:left w:val="none" w:sz="0" w:space="0" w:color="auto"/>
        <w:bottom w:val="none" w:sz="0" w:space="0" w:color="auto"/>
        <w:right w:val="none" w:sz="0" w:space="0" w:color="auto"/>
      </w:divBdr>
    </w:div>
    <w:div w:id="2098596532">
      <w:bodyDiv w:val="1"/>
      <w:marLeft w:val="0"/>
      <w:marRight w:val="0"/>
      <w:marTop w:val="0"/>
      <w:marBottom w:val="0"/>
      <w:divBdr>
        <w:top w:val="none" w:sz="0" w:space="0" w:color="auto"/>
        <w:left w:val="none" w:sz="0" w:space="0" w:color="auto"/>
        <w:bottom w:val="none" w:sz="0" w:space="0" w:color="auto"/>
        <w:right w:val="none" w:sz="0" w:space="0" w:color="auto"/>
      </w:divBdr>
    </w:div>
    <w:div w:id="2105302717">
      <w:bodyDiv w:val="1"/>
      <w:marLeft w:val="0"/>
      <w:marRight w:val="0"/>
      <w:marTop w:val="0"/>
      <w:marBottom w:val="0"/>
      <w:divBdr>
        <w:top w:val="none" w:sz="0" w:space="0" w:color="auto"/>
        <w:left w:val="none" w:sz="0" w:space="0" w:color="auto"/>
        <w:bottom w:val="none" w:sz="0" w:space="0" w:color="auto"/>
        <w:right w:val="none" w:sz="0" w:space="0" w:color="auto"/>
      </w:divBdr>
    </w:div>
    <w:div w:id="213294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kedbiblepodcast.com/wp-content/uploads/2020/05/NB-324-Transcript-Psa91.pdf" TargetMode="External"/><Relationship Id="rId3" Type="http://schemas.openxmlformats.org/officeDocument/2006/relationships/settings" Target="settings.xml"/><Relationship Id="rId7" Type="http://schemas.openxmlformats.org/officeDocument/2006/relationships/hyperlink" Target="https://www.youtube.com/watch?v=WWlpQauXiTU&amp;list=PLZ3iRMLYFlHsHyvMtfgOgSPU6zEnCvxU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ef.ly/logosres/npnf15?ref=Eusebius.Hist.+eccl.+3.39.9&amp;off=275&amp;ctx=rose+from+the+dead.+~And+he+tells+anot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3571</Words>
  <Characters>20361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2</cp:revision>
  <dcterms:created xsi:type="dcterms:W3CDTF">2021-08-16T19:30:00Z</dcterms:created>
  <dcterms:modified xsi:type="dcterms:W3CDTF">2021-08-16T19:30:00Z</dcterms:modified>
</cp:coreProperties>
</file>