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FF8" w:rsidRDefault="00B01FF8" w:rsidP="00323755">
      <w:pPr>
        <w:spacing w:after="0"/>
      </w:pPr>
    </w:p>
    <w:p w:rsidR="00B01FF8" w:rsidRDefault="00B01FF8" w:rsidP="00323755">
      <w:pPr>
        <w:spacing w:after="0"/>
      </w:pPr>
    </w:p>
    <w:p w:rsidR="00B01FF8" w:rsidRDefault="00B01FF8" w:rsidP="00323755">
      <w:pPr>
        <w:spacing w:after="0"/>
      </w:pPr>
    </w:p>
    <w:p w:rsidR="00B01FF8" w:rsidRDefault="00B01FF8" w:rsidP="00323755">
      <w:pPr>
        <w:spacing w:after="0"/>
      </w:pPr>
    </w:p>
    <w:p w:rsidR="00B01FF8" w:rsidRDefault="00B01FF8" w:rsidP="00323755">
      <w:pPr>
        <w:spacing w:after="0"/>
      </w:pPr>
    </w:p>
    <w:p w:rsidR="00B01FF8" w:rsidRDefault="00B01FF8" w:rsidP="00323755">
      <w:pPr>
        <w:spacing w:after="0"/>
      </w:pPr>
    </w:p>
    <w:p w:rsidR="00B01FF8" w:rsidRDefault="00B01FF8" w:rsidP="00323755">
      <w:pPr>
        <w:spacing w:after="0"/>
      </w:pPr>
    </w:p>
    <w:p w:rsidR="00B01FF8" w:rsidRDefault="00B01FF8" w:rsidP="00323755">
      <w:pPr>
        <w:spacing w:after="0"/>
      </w:pPr>
    </w:p>
    <w:p w:rsidR="00B01FF8" w:rsidRDefault="00B01FF8" w:rsidP="00323755">
      <w:pPr>
        <w:spacing w:after="0"/>
      </w:pPr>
    </w:p>
    <w:p w:rsidR="00B01FF8" w:rsidRDefault="00B01FF8" w:rsidP="00323755">
      <w:pPr>
        <w:spacing w:after="0"/>
      </w:pPr>
    </w:p>
    <w:p w:rsidR="00B01FF8" w:rsidRDefault="00B01FF8" w:rsidP="00323755">
      <w:pPr>
        <w:spacing w:after="0"/>
      </w:pPr>
    </w:p>
    <w:p w:rsidR="00B01FF8" w:rsidRDefault="00B01FF8" w:rsidP="00323755">
      <w:pPr>
        <w:spacing w:after="0"/>
      </w:pPr>
    </w:p>
    <w:p w:rsidR="00B01FF8" w:rsidRDefault="00B01FF8" w:rsidP="00323755">
      <w:pPr>
        <w:spacing w:after="0"/>
      </w:pPr>
    </w:p>
    <w:p w:rsidR="00B01FF8" w:rsidRDefault="00B01FF8" w:rsidP="00323755">
      <w:pPr>
        <w:spacing w:after="0"/>
      </w:pPr>
    </w:p>
    <w:p w:rsidR="00B01FF8" w:rsidRDefault="00B01FF8" w:rsidP="00323755">
      <w:pPr>
        <w:spacing w:after="0"/>
      </w:pPr>
    </w:p>
    <w:p w:rsidR="00B01FF8" w:rsidRDefault="00B01FF8" w:rsidP="00323755">
      <w:pPr>
        <w:spacing w:after="0"/>
      </w:pPr>
    </w:p>
    <w:p w:rsidR="00B01FF8" w:rsidRDefault="00B01FF8" w:rsidP="00323755">
      <w:pPr>
        <w:spacing w:after="0"/>
      </w:pPr>
    </w:p>
    <w:p w:rsidR="00B01FF8" w:rsidRDefault="00B01FF8" w:rsidP="00323755">
      <w:pPr>
        <w:spacing w:after="0"/>
      </w:pPr>
    </w:p>
    <w:p w:rsidR="00B01FF8" w:rsidRDefault="00B01FF8" w:rsidP="00323755">
      <w:pPr>
        <w:spacing w:after="0"/>
      </w:pPr>
    </w:p>
    <w:p w:rsidR="00990CC4" w:rsidRDefault="00B01FF8" w:rsidP="00323755">
      <w:pPr>
        <w:spacing w:after="0"/>
      </w:pPr>
      <w:r>
        <w:t>One of the reasons I didn’t answer questions about this for years was.</w:t>
      </w:r>
    </w:p>
    <w:p w:rsidR="00B01FF8" w:rsidRDefault="00B01FF8" w:rsidP="00323755">
      <w:pPr>
        <w:spacing w:after="0"/>
      </w:pPr>
      <w:r>
        <w:tab/>
        <w:t>What if I haven’t heard good arguments from the egalitarian side (women can be elders)</w:t>
      </w:r>
    </w:p>
    <w:p w:rsidR="00B01FF8" w:rsidRDefault="00B01FF8" w:rsidP="00323755">
      <w:pPr>
        <w:spacing w:after="0"/>
      </w:pPr>
      <w:r>
        <w:tab/>
      </w:r>
    </w:p>
    <w:p w:rsidR="00B01FF8" w:rsidRDefault="00B01FF8" w:rsidP="00323755">
      <w:pPr>
        <w:spacing w:after="0"/>
      </w:pPr>
      <w:r>
        <w:t>Well, after months of research I can say</w:t>
      </w:r>
    </w:p>
    <w:p w:rsidR="00B01FF8" w:rsidRDefault="00B01FF8" w:rsidP="00323755">
      <w:pPr>
        <w:spacing w:after="0"/>
      </w:pPr>
      <w:r>
        <w:tab/>
        <w:t xml:space="preserve">There were lots of arguments I’d never heard. </w:t>
      </w:r>
    </w:p>
    <w:p w:rsidR="00231C8B" w:rsidRDefault="00231C8B" w:rsidP="00456BE8"/>
    <w:p w:rsidR="00231C8B" w:rsidRDefault="00B9568F" w:rsidP="00456BE8">
      <w:bookmarkStart w:id="0" w:name="_GoBack"/>
      <w:bookmarkEnd w:id="0"/>
      <w:r>
        <w:t xml:space="preserve">These are arguments that I just didn’t hear </w:t>
      </w:r>
      <w:r w:rsidR="00950181">
        <w:t>within a C environment</w:t>
      </w:r>
      <w:r>
        <w:t>.</w:t>
      </w:r>
      <w:r w:rsidR="00560D73">
        <w:t xml:space="preserve"> </w:t>
      </w:r>
    </w:p>
    <w:p w:rsidR="002B1BD0" w:rsidRDefault="00560D73" w:rsidP="00456BE8">
      <w:r>
        <w:t xml:space="preserve">As a convinced complementarian I only focused on a few NT passages related to women teaching. 1 Timothy 2-3. </w:t>
      </w:r>
      <w:r w:rsidR="00B9568F">
        <w:t xml:space="preserve"> </w:t>
      </w:r>
      <w:r w:rsidR="00950181">
        <w:t>This is one reason why this series preferences an egalitarian path through the Scriptures. We won’t get to the strongest C passages until the end.</w:t>
      </w:r>
    </w:p>
    <w:p w:rsidR="00B9568F" w:rsidRDefault="00560D73" w:rsidP="00B9568F">
      <w:pPr>
        <w:pStyle w:val="ListParagraph"/>
        <w:numPr>
          <w:ilvl w:val="0"/>
          <w:numId w:val="18"/>
        </w:numPr>
      </w:pPr>
      <w:r>
        <w:t>5</w:t>
      </w:r>
      <w:r w:rsidR="00B9568F">
        <w:t xml:space="preserve"> </w:t>
      </w:r>
      <w:r>
        <w:t>arguments</w:t>
      </w:r>
    </w:p>
    <w:p w:rsidR="00E21807" w:rsidRDefault="000A604C" w:rsidP="00E21807">
      <w:pPr>
        <w:pStyle w:val="ListParagraph"/>
        <w:numPr>
          <w:ilvl w:val="1"/>
          <w:numId w:val="18"/>
        </w:numPr>
      </w:pPr>
      <w:r>
        <w:t>1</w:t>
      </w:r>
      <w:r w:rsidR="00E21807">
        <w:t>- The persecution argument</w:t>
      </w:r>
    </w:p>
    <w:p w:rsidR="00E21807" w:rsidRDefault="00E21807" w:rsidP="00E21807">
      <w:pPr>
        <w:pStyle w:val="ListParagraph"/>
        <w:numPr>
          <w:ilvl w:val="2"/>
          <w:numId w:val="18"/>
        </w:numPr>
      </w:pPr>
      <w:r>
        <w:t>NT Wright says that Paul putting women in prison proves they were leaders, because you would likely only put leaders in prison.</w:t>
      </w:r>
    </w:p>
    <w:p w:rsidR="000A604C" w:rsidRDefault="000A604C" w:rsidP="000A604C">
      <w:pPr>
        <w:pStyle w:val="ListParagraph"/>
        <w:numPr>
          <w:ilvl w:val="1"/>
          <w:numId w:val="18"/>
        </w:numPr>
      </w:pPr>
      <w:r>
        <w:t>2- Jesus was training women to be rabbis not just disciples.</w:t>
      </w:r>
    </w:p>
    <w:p w:rsidR="00B9568F" w:rsidRDefault="000A604C" w:rsidP="00B9568F">
      <w:pPr>
        <w:pStyle w:val="ListParagraph"/>
        <w:numPr>
          <w:ilvl w:val="1"/>
          <w:numId w:val="18"/>
        </w:numPr>
      </w:pPr>
      <w:r>
        <w:t>3</w:t>
      </w:r>
      <w:r w:rsidR="00B9568F">
        <w:t>- Universal priesthood argument. All believers are priests, therefore women can do any ministry a man can.</w:t>
      </w:r>
    </w:p>
    <w:p w:rsidR="00560D73" w:rsidRDefault="000A604C" w:rsidP="00560D73">
      <w:pPr>
        <w:pStyle w:val="ListParagraph"/>
        <w:numPr>
          <w:ilvl w:val="1"/>
          <w:numId w:val="18"/>
        </w:numPr>
      </w:pPr>
      <w:r>
        <w:t>4</w:t>
      </w:r>
      <w:r w:rsidR="00560D73">
        <w:t>- The prophecy argument</w:t>
      </w:r>
    </w:p>
    <w:p w:rsidR="00560D73" w:rsidRDefault="00560D73" w:rsidP="00560D73">
      <w:pPr>
        <w:pStyle w:val="ListParagraph"/>
        <w:numPr>
          <w:ilvl w:val="2"/>
          <w:numId w:val="18"/>
        </w:numPr>
      </w:pPr>
      <w:r>
        <w:t>If women can prophecy to the whole church, at a gathering of men and women, then surely this would require us to let them teach.</w:t>
      </w:r>
    </w:p>
    <w:p w:rsidR="00560D73" w:rsidRDefault="00560D73" w:rsidP="00560D73">
      <w:pPr>
        <w:pStyle w:val="ListParagraph"/>
        <w:numPr>
          <w:ilvl w:val="3"/>
          <w:numId w:val="18"/>
        </w:numPr>
      </w:pPr>
      <w:r>
        <w:t>Prophecy is a very high role of instructing others in God’s truth, is it not?</w:t>
      </w:r>
    </w:p>
    <w:p w:rsidR="00281E99" w:rsidRDefault="000A604C" w:rsidP="00281E99">
      <w:pPr>
        <w:pStyle w:val="ListParagraph"/>
        <w:numPr>
          <w:ilvl w:val="1"/>
          <w:numId w:val="18"/>
        </w:numPr>
      </w:pPr>
      <w:r>
        <w:t>5- God gifts women with all the same spiritual gifts as men, therefore they should be able to do all the same ministries.</w:t>
      </w:r>
    </w:p>
    <w:p w:rsidR="000B6D8A" w:rsidRDefault="000B6D8A" w:rsidP="00916BF5">
      <w:pPr>
        <w:pStyle w:val="ListParagraph"/>
        <w:numPr>
          <w:ilvl w:val="0"/>
          <w:numId w:val="18"/>
        </w:numPr>
      </w:pPr>
      <w:r>
        <w:t>TIME STAMPS</w:t>
      </w:r>
    </w:p>
    <w:p w:rsidR="00916BF5" w:rsidRDefault="00916BF5" w:rsidP="00916BF5">
      <w:pPr>
        <w:pStyle w:val="ListParagraph"/>
        <w:numPr>
          <w:ilvl w:val="0"/>
          <w:numId w:val="18"/>
        </w:numPr>
      </w:pPr>
      <w:r>
        <w:lastRenderedPageBreak/>
        <w:t xml:space="preserve">We’ll start with the </w:t>
      </w:r>
      <w:r w:rsidR="00672997">
        <w:t>weakest</w:t>
      </w:r>
      <w:r>
        <w:t xml:space="preserve"> two</w:t>
      </w:r>
    </w:p>
    <w:p w:rsidR="00916BF5" w:rsidRDefault="00916BF5" w:rsidP="00916BF5">
      <w:pPr>
        <w:pStyle w:val="ListParagraph"/>
        <w:numPr>
          <w:ilvl w:val="1"/>
          <w:numId w:val="18"/>
        </w:numPr>
      </w:pPr>
      <w:r>
        <w:t xml:space="preserve">BUT, the others have some real </w:t>
      </w:r>
      <w:r w:rsidRPr="00916BF5">
        <w:rPr>
          <w:u w:val="single"/>
        </w:rPr>
        <w:t>value</w:t>
      </w:r>
      <w:r>
        <w:t>.</w:t>
      </w:r>
    </w:p>
    <w:p w:rsidR="00C67601" w:rsidRDefault="00C67601" w:rsidP="00C67601"/>
    <w:p w:rsidR="00A35F66" w:rsidRPr="00C67601" w:rsidRDefault="007F525A" w:rsidP="00C67601">
      <w:pPr>
        <w:pStyle w:val="ListParagraph"/>
        <w:numPr>
          <w:ilvl w:val="0"/>
          <w:numId w:val="19"/>
        </w:numPr>
        <w:rPr>
          <w:sz w:val="28"/>
        </w:rPr>
      </w:pPr>
      <w:r>
        <w:rPr>
          <w:sz w:val="28"/>
        </w:rPr>
        <w:t>The persecution argument.</w:t>
      </w:r>
    </w:p>
    <w:p w:rsidR="00E21807" w:rsidRDefault="00E21807" w:rsidP="00E21807">
      <w:pPr>
        <w:pStyle w:val="ListParagraph"/>
        <w:numPr>
          <w:ilvl w:val="0"/>
          <w:numId w:val="1"/>
        </w:numPr>
        <w:rPr>
          <w:b/>
          <w:u w:val="single"/>
        </w:rPr>
      </w:pPr>
      <w:r>
        <w:t>NT Wright says there’s evidence that women were leaders (in the sense of being very high leaders) because of how they were persecuted.</w:t>
      </w:r>
    </w:p>
    <w:p w:rsidR="00276C5C" w:rsidRPr="009B116F" w:rsidRDefault="001D3BD2" w:rsidP="00276C5C">
      <w:pPr>
        <w:pStyle w:val="ListParagraph"/>
        <w:numPr>
          <w:ilvl w:val="1"/>
          <w:numId w:val="1"/>
        </w:numPr>
        <w:rPr>
          <w:b/>
          <w:u w:val="single"/>
        </w:rPr>
      </w:pPr>
      <w:r>
        <w:rPr>
          <w:b/>
          <w:u w:val="single"/>
        </w:rPr>
        <w:t>1</w:t>
      </w:r>
      <w:r w:rsidR="009B116F" w:rsidRPr="009B116F">
        <w:rPr>
          <w:b/>
          <w:u w:val="single"/>
        </w:rPr>
        <w:t xml:space="preserve">- </w:t>
      </w:r>
      <w:r w:rsidR="00276C5C" w:rsidRPr="009B116F">
        <w:rPr>
          <w:b/>
          <w:u w:val="single"/>
        </w:rPr>
        <w:t>PIC – NT persecution</w:t>
      </w:r>
    </w:p>
    <w:p w:rsidR="00276C5C" w:rsidRPr="007222FB" w:rsidRDefault="00276C5C" w:rsidP="00276C5C">
      <w:pPr>
        <w:pStyle w:val="ListParagraph"/>
        <w:numPr>
          <w:ilvl w:val="1"/>
          <w:numId w:val="1"/>
        </w:numPr>
        <w:rPr>
          <w:u w:val="single"/>
        </w:rPr>
      </w:pPr>
      <w:r w:rsidRPr="007222FB">
        <w:rPr>
          <w:u w:val="single"/>
        </w:rPr>
        <w:t>NT Wright - The fact that Paul persecuted men and women both shows they were leaders in the early church.</w:t>
      </w:r>
    </w:p>
    <w:p w:rsidR="00276C5C" w:rsidRDefault="00276C5C" w:rsidP="00276C5C">
      <w:pPr>
        <w:pStyle w:val="ListParagraph"/>
        <w:numPr>
          <w:ilvl w:val="2"/>
          <w:numId w:val="1"/>
        </w:numPr>
      </w:pPr>
      <w:r>
        <w:t>Per Kenneth Bailey</w:t>
      </w:r>
    </w:p>
    <w:p w:rsidR="00624585" w:rsidRDefault="00FB3102" w:rsidP="00FB3102">
      <w:pPr>
        <w:pStyle w:val="ListParagraph"/>
        <w:numPr>
          <w:ilvl w:val="3"/>
          <w:numId w:val="1"/>
        </w:numPr>
      </w:pPr>
      <w:r>
        <w:t xml:space="preserve">For the life of me I couldn’t find anywhere where Kenneth Bailey talks about this. </w:t>
      </w:r>
    </w:p>
    <w:p w:rsidR="00FB3102" w:rsidRDefault="00FB3102" w:rsidP="00FB3102">
      <w:pPr>
        <w:pStyle w:val="ListParagraph"/>
        <w:numPr>
          <w:ilvl w:val="4"/>
          <w:numId w:val="1"/>
        </w:numPr>
      </w:pPr>
      <w:r>
        <w:t>And NT Wright offers no book, footnote or reference beyond his name.</w:t>
      </w:r>
    </w:p>
    <w:p w:rsidR="00276C5C" w:rsidRDefault="00276C5C" w:rsidP="00276C5C">
      <w:pPr>
        <w:pStyle w:val="ListParagraph"/>
        <w:numPr>
          <w:ilvl w:val="2"/>
          <w:numId w:val="1"/>
        </w:numPr>
      </w:pPr>
      <w:r>
        <w:t>Let’s break down these claims</w:t>
      </w:r>
    </w:p>
    <w:p w:rsidR="00276C5C" w:rsidRDefault="00276C5C" w:rsidP="00276C5C">
      <w:pPr>
        <w:pStyle w:val="ListParagraph"/>
        <w:numPr>
          <w:ilvl w:val="3"/>
          <w:numId w:val="1"/>
        </w:numPr>
      </w:pPr>
      <w:r>
        <w:t>1- women were persecuted equally</w:t>
      </w:r>
    </w:p>
    <w:p w:rsidR="009B116F" w:rsidRDefault="009B116F" w:rsidP="009B116F">
      <w:pPr>
        <w:pStyle w:val="ListParagraph"/>
        <w:numPr>
          <w:ilvl w:val="4"/>
          <w:numId w:val="1"/>
        </w:numPr>
      </w:pPr>
      <w:r>
        <w:t>“equally”?</w:t>
      </w:r>
    </w:p>
    <w:p w:rsidR="00FB3102" w:rsidRDefault="00FB3102" w:rsidP="009B116F">
      <w:pPr>
        <w:pStyle w:val="ListParagraph"/>
        <w:numPr>
          <w:ilvl w:val="4"/>
          <w:numId w:val="1"/>
        </w:numPr>
      </w:pPr>
      <w:r>
        <w:t>Possible subtle overstatement.</w:t>
      </w:r>
    </w:p>
    <w:p w:rsidR="00FB3102" w:rsidRDefault="00FB3102" w:rsidP="009B116F">
      <w:pPr>
        <w:pStyle w:val="ListParagraph"/>
        <w:numPr>
          <w:ilvl w:val="4"/>
          <w:numId w:val="1"/>
        </w:numPr>
      </w:pPr>
      <w:r>
        <w:t>“also” is better.</w:t>
      </w:r>
    </w:p>
    <w:p w:rsidR="00276C5C" w:rsidRDefault="00276C5C" w:rsidP="00276C5C">
      <w:pPr>
        <w:pStyle w:val="ListParagraph"/>
        <w:numPr>
          <w:ilvl w:val="3"/>
          <w:numId w:val="1"/>
        </w:numPr>
      </w:pPr>
      <w:r>
        <w:t>2- the best explanation is that they were leaders OR influential figures.</w:t>
      </w:r>
    </w:p>
    <w:p w:rsidR="00E21807" w:rsidRDefault="00E21807" w:rsidP="00276C5C">
      <w:pPr>
        <w:pStyle w:val="ListParagraph"/>
        <w:numPr>
          <w:ilvl w:val="4"/>
          <w:numId w:val="1"/>
        </w:numPr>
      </w:pPr>
      <w:r>
        <w:t>It’s true that women could often get away in areas that would be more dangerous for a leader of a persecuted movement.</w:t>
      </w:r>
    </w:p>
    <w:p w:rsidR="00E21807" w:rsidRDefault="00E21807" w:rsidP="00E21807">
      <w:pPr>
        <w:pStyle w:val="ListParagraph"/>
        <w:numPr>
          <w:ilvl w:val="5"/>
          <w:numId w:val="1"/>
        </w:numPr>
      </w:pPr>
      <w:r>
        <w:t>The women at the cross.</w:t>
      </w:r>
    </w:p>
    <w:p w:rsidR="00E21807" w:rsidRDefault="00E21807" w:rsidP="00E21807">
      <w:pPr>
        <w:pStyle w:val="ListParagraph"/>
        <w:numPr>
          <w:ilvl w:val="4"/>
          <w:numId w:val="1"/>
        </w:numPr>
      </w:pPr>
      <w:r>
        <w:t>But, is it true that being persecuted meant you were a leader?</w:t>
      </w:r>
    </w:p>
    <w:p w:rsidR="00276C5C" w:rsidRDefault="00276C5C" w:rsidP="00276C5C">
      <w:pPr>
        <w:pStyle w:val="ListParagraph"/>
        <w:numPr>
          <w:ilvl w:val="4"/>
          <w:numId w:val="1"/>
        </w:numPr>
      </w:pPr>
      <w:r>
        <w:t xml:space="preserve">Being an influential figure isn’t a leader. </w:t>
      </w:r>
    </w:p>
    <w:p w:rsidR="00276C5C" w:rsidRDefault="00276C5C" w:rsidP="00276C5C">
      <w:pPr>
        <w:pStyle w:val="ListParagraph"/>
        <w:numPr>
          <w:ilvl w:val="5"/>
          <w:numId w:val="1"/>
        </w:numPr>
      </w:pPr>
      <w:r>
        <w:t>This makes it suspect.</w:t>
      </w:r>
    </w:p>
    <w:p w:rsidR="00FB3102" w:rsidRDefault="00FB3102" w:rsidP="00276C5C">
      <w:pPr>
        <w:pStyle w:val="ListParagraph"/>
        <w:numPr>
          <w:ilvl w:val="5"/>
          <w:numId w:val="1"/>
        </w:numPr>
      </w:pPr>
      <w:r>
        <w:t>Because only one of these helps his case. But he considers both to be options.</w:t>
      </w:r>
    </w:p>
    <w:p w:rsidR="00276C5C" w:rsidRPr="00950181" w:rsidRDefault="00276C5C" w:rsidP="00276C5C">
      <w:pPr>
        <w:pStyle w:val="ListParagraph"/>
        <w:numPr>
          <w:ilvl w:val="3"/>
          <w:numId w:val="1"/>
        </w:numPr>
        <w:rPr>
          <w:b/>
          <w:i/>
        </w:rPr>
      </w:pPr>
      <w:r w:rsidRPr="00950181">
        <w:rPr>
          <w:rFonts w:ascii="Calibri" w:eastAsia="Times New Roman" w:hAnsi="Calibri" w:cs="Calibri"/>
          <w:b/>
          <w:i/>
        </w:rPr>
        <w:t xml:space="preserve"> </w:t>
      </w:r>
      <w:r w:rsidRPr="00950181">
        <w:rPr>
          <w:b/>
          <w:i/>
        </w:rPr>
        <w:t xml:space="preserve">Acts 26:9–11 (ESV) </w:t>
      </w:r>
      <w:r w:rsidRPr="00950181">
        <w:rPr>
          <w:b/>
          <w:i/>
          <w:vertAlign w:val="superscript"/>
          <w:lang w:val="en"/>
        </w:rPr>
        <w:t>9</w:t>
      </w:r>
      <w:r w:rsidRPr="00950181">
        <w:rPr>
          <w:b/>
          <w:i/>
        </w:rPr>
        <w:t xml:space="preserve">“I myself was convinced that I ought to do many things in opposing the name of Jesus of Nazareth. </w:t>
      </w:r>
      <w:r w:rsidRPr="00950181">
        <w:rPr>
          <w:b/>
          <w:i/>
          <w:vertAlign w:val="superscript"/>
          <w:lang w:val="en"/>
        </w:rPr>
        <w:t>10</w:t>
      </w:r>
      <w:r w:rsidRPr="00950181">
        <w:rPr>
          <w:b/>
          <w:i/>
        </w:rPr>
        <w:t xml:space="preserve">And I did so in Jerusalem. I not only locked up </w:t>
      </w:r>
      <w:r w:rsidRPr="00950181">
        <w:rPr>
          <w:b/>
          <w:i/>
          <w:u w:val="single"/>
        </w:rPr>
        <w:t>many of the saints</w:t>
      </w:r>
      <w:r w:rsidRPr="00950181">
        <w:rPr>
          <w:b/>
          <w:i/>
        </w:rPr>
        <w:t xml:space="preserve"> in prison after receiving authority from the chief priests, but when they were put to death I cast my vote against them. </w:t>
      </w:r>
      <w:r w:rsidRPr="00950181">
        <w:rPr>
          <w:b/>
          <w:i/>
          <w:vertAlign w:val="superscript"/>
          <w:lang w:val="en"/>
        </w:rPr>
        <w:t>11</w:t>
      </w:r>
      <w:r w:rsidRPr="00950181">
        <w:rPr>
          <w:b/>
          <w:i/>
        </w:rPr>
        <w:t xml:space="preserve">And I punished them often </w:t>
      </w:r>
      <w:r w:rsidRPr="00916BF5">
        <w:rPr>
          <w:b/>
          <w:i/>
          <w:u w:val="single"/>
        </w:rPr>
        <w:t xml:space="preserve">in all the synagogues </w:t>
      </w:r>
      <w:r w:rsidRPr="00950181">
        <w:rPr>
          <w:b/>
          <w:i/>
        </w:rPr>
        <w:t xml:space="preserve">and tried to make them blaspheme, </w:t>
      </w:r>
      <w:r w:rsidRPr="00916BF5">
        <w:rPr>
          <w:b/>
          <w:i/>
          <w:u w:val="single"/>
        </w:rPr>
        <w:t>and in raging fury against them</w:t>
      </w:r>
      <w:r w:rsidRPr="00950181">
        <w:rPr>
          <w:b/>
          <w:i/>
        </w:rPr>
        <w:t xml:space="preserve"> I persecuted them even to foreign cities. </w:t>
      </w:r>
    </w:p>
    <w:p w:rsidR="00276C5C" w:rsidRDefault="00276C5C" w:rsidP="00276C5C">
      <w:pPr>
        <w:pStyle w:val="ListParagraph"/>
        <w:numPr>
          <w:ilvl w:val="4"/>
          <w:numId w:val="1"/>
        </w:numPr>
      </w:pPr>
      <w:r>
        <w:t>Who did Paul lock up?</w:t>
      </w:r>
    </w:p>
    <w:p w:rsidR="00276C5C" w:rsidRDefault="00276C5C" w:rsidP="00276C5C">
      <w:pPr>
        <w:pStyle w:val="ListParagraph"/>
        <w:numPr>
          <w:ilvl w:val="5"/>
          <w:numId w:val="1"/>
        </w:numPr>
      </w:pPr>
      <w:r>
        <w:t>“many of the saints”</w:t>
      </w:r>
    </w:p>
    <w:p w:rsidR="00276C5C" w:rsidRDefault="00276C5C" w:rsidP="00276C5C">
      <w:pPr>
        <w:pStyle w:val="ListParagraph"/>
        <w:numPr>
          <w:ilvl w:val="6"/>
          <w:numId w:val="1"/>
        </w:numPr>
      </w:pPr>
      <w:r>
        <w:t>A word referring to believers without distinction, not leaders.</w:t>
      </w:r>
    </w:p>
    <w:p w:rsidR="00276C5C" w:rsidRDefault="00276C5C" w:rsidP="00276C5C">
      <w:pPr>
        <w:pStyle w:val="ListParagraph"/>
        <w:numPr>
          <w:ilvl w:val="5"/>
          <w:numId w:val="1"/>
        </w:numPr>
      </w:pPr>
      <w:r>
        <w:t>Punished them (plural) in “all the synagogues” and tried to make the blaspheme</w:t>
      </w:r>
    </w:p>
    <w:p w:rsidR="00276C5C" w:rsidRDefault="00276C5C" w:rsidP="00276C5C">
      <w:pPr>
        <w:pStyle w:val="ListParagraph"/>
        <w:numPr>
          <w:ilvl w:val="6"/>
          <w:numId w:val="1"/>
        </w:numPr>
      </w:pPr>
      <w:r>
        <w:t>“raging fury”</w:t>
      </w:r>
    </w:p>
    <w:p w:rsidR="00276C5C" w:rsidRDefault="00276C5C" w:rsidP="00276C5C">
      <w:pPr>
        <w:pStyle w:val="ListParagraph"/>
        <w:numPr>
          <w:ilvl w:val="4"/>
          <w:numId w:val="1"/>
        </w:numPr>
      </w:pPr>
      <w:r>
        <w:t>Acts 8:1 shows that persecution wasn’t limited to the leaders</w:t>
      </w:r>
    </w:p>
    <w:p w:rsidR="00276C5C" w:rsidRDefault="00276C5C" w:rsidP="00276C5C">
      <w:pPr>
        <w:pStyle w:val="ListParagraph"/>
        <w:numPr>
          <w:ilvl w:val="5"/>
          <w:numId w:val="1"/>
        </w:numPr>
      </w:pPr>
      <w:r>
        <w:lastRenderedPageBreak/>
        <w:t>Because all the people (not just leaders) started to scatter.</w:t>
      </w:r>
    </w:p>
    <w:p w:rsidR="00276C5C" w:rsidRDefault="00276C5C" w:rsidP="00276C5C">
      <w:pPr>
        <w:pStyle w:val="ListParagraph"/>
        <w:numPr>
          <w:ilvl w:val="4"/>
          <w:numId w:val="1"/>
        </w:numPr>
      </w:pPr>
      <w:r>
        <w:t>Acts 8:3 “house after house, dragging off men and women”</w:t>
      </w:r>
    </w:p>
    <w:p w:rsidR="00276C5C" w:rsidRDefault="00276C5C" w:rsidP="00276C5C">
      <w:pPr>
        <w:pStyle w:val="ListParagraph"/>
        <w:numPr>
          <w:ilvl w:val="5"/>
          <w:numId w:val="1"/>
        </w:numPr>
      </w:pPr>
      <w:r>
        <w:t>It’s the opposite of NT Wright’s view.</w:t>
      </w:r>
    </w:p>
    <w:p w:rsidR="00276C5C" w:rsidRDefault="00276C5C" w:rsidP="00276C5C">
      <w:pPr>
        <w:pStyle w:val="ListParagraph"/>
        <w:numPr>
          <w:ilvl w:val="5"/>
          <w:numId w:val="1"/>
        </w:numPr>
      </w:pPr>
      <w:r>
        <w:t>Not just leaders but ANYONE who names Christ is dragged off.</w:t>
      </w:r>
    </w:p>
    <w:p w:rsidR="00334ABE" w:rsidRDefault="00334ABE" w:rsidP="00276C5C">
      <w:pPr>
        <w:pStyle w:val="ListParagraph"/>
        <w:numPr>
          <w:ilvl w:val="5"/>
          <w:numId w:val="1"/>
        </w:numPr>
      </w:pPr>
      <w:r>
        <w:t>This is Paul’s whole point!</w:t>
      </w:r>
    </w:p>
    <w:p w:rsidR="00334ABE" w:rsidRDefault="00334ABE" w:rsidP="00334ABE">
      <w:pPr>
        <w:pStyle w:val="ListParagraph"/>
        <w:numPr>
          <w:ilvl w:val="6"/>
          <w:numId w:val="1"/>
        </w:numPr>
      </w:pPr>
      <w:r>
        <w:t>His persecution extended to ANYONE who followed Jesus, not just leaders.</w:t>
      </w:r>
    </w:p>
    <w:p w:rsidR="00276C5C" w:rsidRDefault="00276C5C" w:rsidP="00276C5C">
      <w:pPr>
        <w:pStyle w:val="ListParagraph"/>
        <w:numPr>
          <w:ilvl w:val="4"/>
          <w:numId w:val="1"/>
        </w:numPr>
      </w:pPr>
      <w:r>
        <w:t>Add to this that in Acts 8, when many others flee persecution, the apostles stay in Jerusalem.</w:t>
      </w:r>
    </w:p>
    <w:p w:rsidR="00276C5C" w:rsidRDefault="00276C5C" w:rsidP="00276C5C">
      <w:pPr>
        <w:pStyle w:val="ListParagraph"/>
        <w:numPr>
          <w:ilvl w:val="5"/>
          <w:numId w:val="1"/>
        </w:numPr>
      </w:pPr>
      <w:r>
        <w:t>Normal believers were targeted, not just leaders.</w:t>
      </w:r>
    </w:p>
    <w:p w:rsidR="00FB3102" w:rsidRDefault="00FB3102" w:rsidP="00FB3102">
      <w:pPr>
        <w:pStyle w:val="ListParagraph"/>
        <w:numPr>
          <w:ilvl w:val="4"/>
          <w:numId w:val="1"/>
        </w:numPr>
      </w:pPr>
      <w:r>
        <w:t>Add to this that Jesus warned ALL believers of persecution.</w:t>
      </w:r>
    </w:p>
    <w:p w:rsidR="00FB3102" w:rsidRDefault="00FB3102" w:rsidP="00FB3102">
      <w:pPr>
        <w:pStyle w:val="ListParagraph"/>
        <w:numPr>
          <w:ilvl w:val="4"/>
          <w:numId w:val="1"/>
        </w:numPr>
      </w:pPr>
      <w:r>
        <w:t>And the NT epistles encourage all believers to be ready to suffer persecution.</w:t>
      </w:r>
    </w:p>
    <w:p w:rsidR="00FB3102" w:rsidRDefault="00FB3102" w:rsidP="00FB3102">
      <w:pPr>
        <w:pStyle w:val="ListParagraph"/>
        <w:numPr>
          <w:ilvl w:val="5"/>
          <w:numId w:val="1"/>
        </w:numPr>
      </w:pPr>
      <w:r>
        <w:t>It’s not a leader-only thing.</w:t>
      </w:r>
    </w:p>
    <w:p w:rsidR="007F525A" w:rsidRPr="007F525A" w:rsidRDefault="007F525A" w:rsidP="007F525A">
      <w:pPr>
        <w:pStyle w:val="ListParagraph"/>
        <w:numPr>
          <w:ilvl w:val="0"/>
          <w:numId w:val="19"/>
        </w:numPr>
        <w:rPr>
          <w:sz w:val="28"/>
        </w:rPr>
      </w:pPr>
      <w:r w:rsidRPr="007F525A">
        <w:rPr>
          <w:sz w:val="28"/>
        </w:rPr>
        <w:t>Jesus wasn’t just training women to be disciples, He was training them to be rabbis.</w:t>
      </w:r>
    </w:p>
    <w:p w:rsidR="00276C5C" w:rsidRPr="009B116F" w:rsidRDefault="001D3BD2" w:rsidP="007F525A">
      <w:pPr>
        <w:pStyle w:val="ListParagraph"/>
        <w:numPr>
          <w:ilvl w:val="1"/>
          <w:numId w:val="19"/>
        </w:numPr>
        <w:rPr>
          <w:b/>
          <w:u w:val="single"/>
        </w:rPr>
      </w:pPr>
      <w:r>
        <w:rPr>
          <w:b/>
          <w:u w:val="single"/>
        </w:rPr>
        <w:t>2</w:t>
      </w:r>
      <w:r w:rsidR="009B116F">
        <w:rPr>
          <w:b/>
          <w:u w:val="single"/>
        </w:rPr>
        <w:t xml:space="preserve">- </w:t>
      </w:r>
      <w:r w:rsidR="00276C5C" w:rsidRPr="009B116F">
        <w:rPr>
          <w:b/>
          <w:u w:val="single"/>
        </w:rPr>
        <w:t>PIC – NT sit 70</w:t>
      </w:r>
    </w:p>
    <w:p w:rsidR="00492832" w:rsidRDefault="00492832" w:rsidP="007F525A">
      <w:pPr>
        <w:pStyle w:val="ListParagraph"/>
        <w:numPr>
          <w:ilvl w:val="2"/>
          <w:numId w:val="19"/>
        </w:numPr>
      </w:pPr>
      <w:r>
        <w:t>Luke 10:39 - Mary</w:t>
      </w:r>
    </w:p>
    <w:p w:rsidR="00276C5C" w:rsidRDefault="00276C5C" w:rsidP="007F525A">
      <w:pPr>
        <w:pStyle w:val="ListParagraph"/>
        <w:numPr>
          <w:ilvl w:val="2"/>
          <w:numId w:val="19"/>
        </w:numPr>
      </w:pPr>
      <w:r>
        <w:t>NT Wright – “sitting at the feet” means you’re not only being taught; you’re being trained so that you can be a teacher.</w:t>
      </w:r>
    </w:p>
    <w:p w:rsidR="00276C5C" w:rsidRDefault="00276C5C" w:rsidP="007F525A">
      <w:pPr>
        <w:pStyle w:val="ListParagraph"/>
        <w:numPr>
          <w:ilvl w:val="2"/>
          <w:numId w:val="19"/>
        </w:numPr>
      </w:pPr>
      <w:r>
        <w:t>Pro- Acts 22:3</w:t>
      </w:r>
    </w:p>
    <w:p w:rsidR="00276C5C" w:rsidRDefault="00276C5C" w:rsidP="007F525A">
      <w:pPr>
        <w:pStyle w:val="ListParagraph"/>
        <w:numPr>
          <w:ilvl w:val="3"/>
          <w:numId w:val="19"/>
        </w:numPr>
      </w:pPr>
      <w:r>
        <w:t>Paul was trained to be a Rabbi</w:t>
      </w:r>
    </w:p>
    <w:p w:rsidR="00A41B8D" w:rsidRPr="00334ABE" w:rsidRDefault="00334ABE" w:rsidP="007F525A">
      <w:pPr>
        <w:pStyle w:val="ListParagraph"/>
        <w:numPr>
          <w:ilvl w:val="4"/>
          <w:numId w:val="19"/>
        </w:numPr>
        <w:rPr>
          <w:sz w:val="6"/>
        </w:rPr>
      </w:pPr>
      <w:r w:rsidRPr="00334ABE">
        <w:rPr>
          <w:sz w:val="6"/>
        </w:rPr>
        <w:t>Note that Kenneth Bailey</w:t>
      </w:r>
      <w:r w:rsidR="00A41B8D" w:rsidRPr="00334ABE">
        <w:rPr>
          <w:sz w:val="6"/>
        </w:rPr>
        <w:t xml:space="preserve"> also refers to this verse but doesn’t use it like NT Wright does.</w:t>
      </w:r>
    </w:p>
    <w:p w:rsidR="00A41B8D" w:rsidRPr="00334ABE" w:rsidRDefault="00A41B8D" w:rsidP="007F525A">
      <w:pPr>
        <w:pStyle w:val="ListParagraph"/>
        <w:numPr>
          <w:ilvl w:val="5"/>
          <w:numId w:val="19"/>
        </w:numPr>
        <w:rPr>
          <w:sz w:val="6"/>
        </w:rPr>
      </w:pPr>
      <w:r w:rsidRPr="00334ABE">
        <w:rPr>
          <w:sz w:val="6"/>
        </w:rPr>
        <w:t xml:space="preserve">Bailey thinks it just means the person who “sat at the feet” of another was their disciple. </w:t>
      </w:r>
    </w:p>
    <w:p w:rsidR="00276C5C" w:rsidRDefault="00276C5C" w:rsidP="007F525A">
      <w:pPr>
        <w:pStyle w:val="ListParagraph"/>
        <w:numPr>
          <w:ilvl w:val="3"/>
          <w:numId w:val="19"/>
        </w:numPr>
      </w:pPr>
      <w:r>
        <w:t>But Gamaliel taught many people, would they ONLY use the term “sitting at the feet” to refer to students who were training to become rabbis themselves?</w:t>
      </w:r>
    </w:p>
    <w:p w:rsidR="00334ABE" w:rsidRDefault="00334ABE" w:rsidP="007F525A">
      <w:pPr>
        <w:pStyle w:val="ListParagraph"/>
        <w:numPr>
          <w:ilvl w:val="4"/>
          <w:numId w:val="19"/>
        </w:numPr>
      </w:pPr>
      <w:r>
        <w:t>Was EVERY person who “sat at the feet” of Gamaliel training to be a rabbi?</w:t>
      </w:r>
    </w:p>
    <w:p w:rsidR="00FB3102" w:rsidRDefault="00FB3102" w:rsidP="007F525A">
      <w:pPr>
        <w:pStyle w:val="ListParagraph"/>
        <w:numPr>
          <w:ilvl w:val="3"/>
          <w:numId w:val="19"/>
        </w:numPr>
      </w:pPr>
      <w:r>
        <w:t>No footnotes or support.</w:t>
      </w:r>
    </w:p>
    <w:p w:rsidR="00276C5C" w:rsidRDefault="00276C5C" w:rsidP="007F525A">
      <w:pPr>
        <w:pStyle w:val="ListParagraph"/>
        <w:numPr>
          <w:ilvl w:val="2"/>
          <w:numId w:val="19"/>
        </w:numPr>
      </w:pPr>
      <w:r>
        <w:t xml:space="preserve">Con – </w:t>
      </w:r>
    </w:p>
    <w:p w:rsidR="00276C5C" w:rsidRPr="00A41B8D" w:rsidRDefault="00276C5C" w:rsidP="007F525A">
      <w:pPr>
        <w:pStyle w:val="ListParagraph"/>
        <w:numPr>
          <w:ilvl w:val="3"/>
          <w:numId w:val="19"/>
        </w:numPr>
        <w:rPr>
          <w:b/>
          <w:i/>
        </w:rPr>
      </w:pPr>
      <w:r w:rsidRPr="00A41B8D">
        <w:rPr>
          <w:b/>
          <w:i/>
        </w:rPr>
        <w:t xml:space="preserve">Luke 8:35 (ESV) </w:t>
      </w:r>
      <w:r w:rsidRPr="00A41B8D">
        <w:rPr>
          <w:b/>
          <w:i/>
          <w:vertAlign w:val="superscript"/>
          <w:lang w:val="en"/>
        </w:rPr>
        <w:t>35</w:t>
      </w:r>
      <w:r w:rsidRPr="00A41B8D">
        <w:rPr>
          <w:b/>
          <w:i/>
        </w:rPr>
        <w:t xml:space="preserve">Then people went out to see what had happened, and they came to Jesus and found the man from whom the demons had gone, sitting at the feet of Jesus, clothed and in his right mind, and they were afraid. </w:t>
      </w:r>
    </w:p>
    <w:p w:rsidR="00D04C48" w:rsidRDefault="00276C5C" w:rsidP="007F525A">
      <w:pPr>
        <w:pStyle w:val="ListParagraph"/>
        <w:numPr>
          <w:ilvl w:val="4"/>
          <w:numId w:val="19"/>
        </w:numPr>
      </w:pPr>
      <w:r>
        <w:t xml:space="preserve">The demon possessed man is healed, and immediately begins rabbinical training. </w:t>
      </w:r>
    </w:p>
    <w:p w:rsidR="00361CFE" w:rsidRDefault="00361CFE" w:rsidP="007F525A">
      <w:pPr>
        <w:pStyle w:val="ListParagraph"/>
        <w:numPr>
          <w:ilvl w:val="4"/>
          <w:numId w:val="19"/>
        </w:numPr>
      </w:pPr>
      <w:r>
        <w:t>But the man didn’t even stay with Jesus for more than that moment.</w:t>
      </w:r>
    </w:p>
    <w:p w:rsidR="00361CFE" w:rsidRDefault="00361CFE" w:rsidP="007F525A">
      <w:pPr>
        <w:pStyle w:val="ListParagraph"/>
        <w:numPr>
          <w:ilvl w:val="4"/>
          <w:numId w:val="19"/>
        </w:numPr>
      </w:pPr>
      <w:r>
        <w:t xml:space="preserve">The same author wrote Luke and Acts – </w:t>
      </w:r>
    </w:p>
    <w:p w:rsidR="00361CFE" w:rsidRDefault="00361CFE" w:rsidP="007F525A">
      <w:pPr>
        <w:pStyle w:val="ListParagraph"/>
        <w:numPr>
          <w:ilvl w:val="5"/>
          <w:numId w:val="19"/>
        </w:numPr>
      </w:pPr>
      <w:r>
        <w:t xml:space="preserve">Implying we can’t assume </w:t>
      </w:r>
    </w:p>
    <w:p w:rsidR="00276C5C" w:rsidRDefault="00276C5C" w:rsidP="007F525A">
      <w:pPr>
        <w:pStyle w:val="ListParagraph"/>
        <w:numPr>
          <w:ilvl w:val="3"/>
          <w:numId w:val="19"/>
        </w:numPr>
      </w:pPr>
      <w:r>
        <w:t xml:space="preserve">NT Wright’s options – </w:t>
      </w:r>
    </w:p>
    <w:p w:rsidR="00276C5C" w:rsidRDefault="00276C5C" w:rsidP="007F525A">
      <w:pPr>
        <w:pStyle w:val="ListParagraph"/>
        <w:numPr>
          <w:ilvl w:val="4"/>
          <w:numId w:val="19"/>
        </w:numPr>
      </w:pPr>
      <w:r>
        <w:t>Either for the sake of information for your mind and heart</w:t>
      </w:r>
    </w:p>
    <w:p w:rsidR="00276C5C" w:rsidRDefault="00276C5C" w:rsidP="007F525A">
      <w:pPr>
        <w:pStyle w:val="ListParagraph"/>
        <w:numPr>
          <w:ilvl w:val="4"/>
          <w:numId w:val="19"/>
        </w:numPr>
      </w:pPr>
      <w:r>
        <w:lastRenderedPageBreak/>
        <w:t>OR to become a teacher, a rabbi.</w:t>
      </w:r>
    </w:p>
    <w:p w:rsidR="00527FD2" w:rsidRDefault="00276C5C" w:rsidP="007F525A">
      <w:pPr>
        <w:pStyle w:val="ListParagraph"/>
        <w:numPr>
          <w:ilvl w:val="4"/>
          <w:numId w:val="19"/>
        </w:numPr>
      </w:pPr>
      <w:r>
        <w:t>What about – to be a disciple, learning all that Jesus commanded so you can believe and obey it?</w:t>
      </w:r>
    </w:p>
    <w:p w:rsidR="00FB3102" w:rsidRDefault="00FB3102" w:rsidP="007F525A">
      <w:pPr>
        <w:pStyle w:val="ListParagraph"/>
        <w:numPr>
          <w:ilvl w:val="2"/>
          <w:numId w:val="19"/>
        </w:numPr>
      </w:pPr>
      <w:r>
        <w:t>What it means</w:t>
      </w:r>
    </w:p>
    <w:p w:rsidR="00FB3102" w:rsidRDefault="00FB3102" w:rsidP="007F525A">
      <w:pPr>
        <w:pStyle w:val="ListParagraph"/>
        <w:numPr>
          <w:ilvl w:val="3"/>
          <w:numId w:val="19"/>
        </w:numPr>
      </w:pPr>
      <w:r>
        <w:t>She’s a disciple, who should rightly prioritize learning</w:t>
      </w:r>
    </w:p>
    <w:p w:rsidR="00FB3102" w:rsidRDefault="00FB3102" w:rsidP="007F525A">
      <w:pPr>
        <w:pStyle w:val="ListParagraph"/>
        <w:numPr>
          <w:ilvl w:val="4"/>
          <w:numId w:val="19"/>
        </w:numPr>
      </w:pPr>
      <w:r>
        <w:t>Concluson: A Christian woman should not be withheld from any theological education.</w:t>
      </w:r>
    </w:p>
    <w:p w:rsidR="00FB3102" w:rsidRDefault="00FB3102" w:rsidP="007F525A">
      <w:pPr>
        <w:pStyle w:val="ListParagraph"/>
        <w:numPr>
          <w:ilvl w:val="5"/>
          <w:numId w:val="19"/>
        </w:numPr>
      </w:pPr>
      <w:r>
        <w:t>She should prioritize it!</w:t>
      </w:r>
    </w:p>
    <w:p w:rsidR="00FB3102" w:rsidRDefault="00FB3102" w:rsidP="007F525A">
      <w:pPr>
        <w:pStyle w:val="ListParagraph"/>
        <w:numPr>
          <w:ilvl w:val="4"/>
          <w:numId w:val="19"/>
        </w:numPr>
      </w:pPr>
      <w:r>
        <w:t>A correction for many complementarians.</w:t>
      </w:r>
    </w:p>
    <w:p w:rsidR="00916BF5" w:rsidRDefault="00916BF5" w:rsidP="00916BF5">
      <w:pPr>
        <w:pStyle w:val="ListParagraph"/>
        <w:numPr>
          <w:ilvl w:val="5"/>
          <w:numId w:val="19"/>
        </w:numPr>
      </w:pPr>
      <w:r>
        <w:t>One commenter on FB told me that she was…</w:t>
      </w:r>
    </w:p>
    <w:p w:rsidR="00916BF5" w:rsidRDefault="00916BF5" w:rsidP="00916BF5">
      <w:pPr>
        <w:pStyle w:val="ListParagraph"/>
        <w:numPr>
          <w:ilvl w:val="6"/>
          <w:numId w:val="19"/>
        </w:numPr>
      </w:pPr>
      <w:r>
        <w:t>In theology classes in college or seminary</w:t>
      </w:r>
    </w:p>
    <w:p w:rsidR="00916BF5" w:rsidRDefault="00916BF5" w:rsidP="00916BF5">
      <w:pPr>
        <w:pStyle w:val="ListParagraph"/>
        <w:numPr>
          <w:ilvl w:val="6"/>
          <w:numId w:val="19"/>
        </w:numPr>
      </w:pPr>
      <w:r>
        <w:t>Told by fellow classmates that she shouldn’t be there</w:t>
      </w:r>
    </w:p>
    <w:p w:rsidR="00916BF5" w:rsidRDefault="00916BF5" w:rsidP="00916BF5">
      <w:pPr>
        <w:pStyle w:val="ListParagraph"/>
        <w:numPr>
          <w:ilvl w:val="6"/>
          <w:numId w:val="19"/>
        </w:numPr>
      </w:pPr>
      <w:r>
        <w:t>Eventually quit.</w:t>
      </w:r>
    </w:p>
    <w:p w:rsidR="00916BF5" w:rsidRDefault="00916BF5" w:rsidP="00916BF5">
      <w:pPr>
        <w:pStyle w:val="ListParagraph"/>
        <w:numPr>
          <w:ilvl w:val="5"/>
          <w:numId w:val="19"/>
        </w:numPr>
      </w:pPr>
      <w:r>
        <w:t>No theology is off limits to women!</w:t>
      </w:r>
    </w:p>
    <w:p w:rsidR="00916BF5" w:rsidRDefault="00916BF5" w:rsidP="00916BF5">
      <w:pPr>
        <w:pStyle w:val="ListParagraph"/>
        <w:numPr>
          <w:ilvl w:val="6"/>
          <w:numId w:val="19"/>
        </w:numPr>
      </w:pPr>
      <w:r>
        <w:t>1 Tim 2:11 “let a woman LEARN”</w:t>
      </w:r>
    </w:p>
    <w:p w:rsidR="00FB3102" w:rsidRDefault="00FB3102" w:rsidP="007F525A">
      <w:pPr>
        <w:pStyle w:val="ListParagraph"/>
        <w:numPr>
          <w:ilvl w:val="5"/>
          <w:numId w:val="19"/>
        </w:numPr>
      </w:pPr>
      <w:r>
        <w:t>LEARN!</w:t>
      </w:r>
    </w:p>
    <w:p w:rsidR="00D86B17" w:rsidRPr="00531360" w:rsidRDefault="00D86B17" w:rsidP="00D86B17">
      <w:pPr>
        <w:pStyle w:val="ListParagraph"/>
        <w:numPr>
          <w:ilvl w:val="1"/>
          <w:numId w:val="19"/>
        </w:numPr>
        <w:rPr>
          <w:sz w:val="4"/>
        </w:rPr>
      </w:pPr>
      <w:r w:rsidRPr="00531360">
        <w:rPr>
          <w:sz w:val="4"/>
        </w:rPr>
        <w:t>Let me labor this point a bit longer because NT Wright is HUGELY influential and many people have been saying that I need to interact with his work</w:t>
      </w:r>
    </w:p>
    <w:p w:rsidR="00B40830" w:rsidRPr="00531360" w:rsidRDefault="00736272" w:rsidP="007F525A">
      <w:pPr>
        <w:pStyle w:val="ListParagraph"/>
        <w:numPr>
          <w:ilvl w:val="2"/>
          <w:numId w:val="19"/>
        </w:numPr>
        <w:rPr>
          <w:sz w:val="4"/>
        </w:rPr>
      </w:pPr>
      <w:r w:rsidRPr="00531360">
        <w:rPr>
          <w:sz w:val="4"/>
        </w:rPr>
        <w:t>Egalitarian scholar Kenneth Bailey</w:t>
      </w:r>
    </w:p>
    <w:p w:rsidR="00B40830" w:rsidRPr="00531360" w:rsidRDefault="00B40830" w:rsidP="007F525A">
      <w:pPr>
        <w:pStyle w:val="ListParagraph"/>
        <w:numPr>
          <w:ilvl w:val="3"/>
          <w:numId w:val="19"/>
        </w:numPr>
        <w:rPr>
          <w:sz w:val="4"/>
        </w:rPr>
      </w:pPr>
      <w:r w:rsidRPr="00531360">
        <w:rPr>
          <w:sz w:val="4"/>
        </w:rPr>
        <w:t xml:space="preserve">12:45 or 13:40-14:52 </w:t>
      </w:r>
      <w:hyperlink r:id="rId7" w:history="1">
        <w:r w:rsidRPr="00531360">
          <w:rPr>
            <w:rStyle w:val="Hyperlink"/>
            <w:sz w:val="4"/>
          </w:rPr>
          <w:t>https://www.youtube.com/watch?v=cEZqiQGPv_4</w:t>
        </w:r>
      </w:hyperlink>
      <w:r w:rsidRPr="00531360">
        <w:rPr>
          <w:sz w:val="4"/>
        </w:rPr>
        <w:t xml:space="preserve">  – sitting at the feet argument</w:t>
      </w:r>
    </w:p>
    <w:p w:rsidR="00B40830" w:rsidRPr="00531360" w:rsidRDefault="00B40830" w:rsidP="007F525A">
      <w:pPr>
        <w:pStyle w:val="ListParagraph"/>
        <w:numPr>
          <w:ilvl w:val="4"/>
          <w:numId w:val="19"/>
        </w:numPr>
        <w:rPr>
          <w:sz w:val="4"/>
        </w:rPr>
      </w:pPr>
      <w:r w:rsidRPr="00531360">
        <w:rPr>
          <w:sz w:val="4"/>
        </w:rPr>
        <w:t>Bailey doesn’t seem to make the argument Wright is making!</w:t>
      </w:r>
    </w:p>
    <w:p w:rsidR="00B40830" w:rsidRPr="00531360" w:rsidRDefault="00B40830" w:rsidP="007F525A">
      <w:pPr>
        <w:pStyle w:val="ListParagraph"/>
        <w:numPr>
          <w:ilvl w:val="5"/>
          <w:numId w:val="19"/>
        </w:numPr>
        <w:rPr>
          <w:sz w:val="4"/>
        </w:rPr>
      </w:pPr>
      <w:r w:rsidRPr="00531360">
        <w:rPr>
          <w:b/>
          <w:sz w:val="4"/>
          <w:u w:val="single"/>
        </w:rPr>
        <w:t>PIC – KB Priscilla papers</w:t>
      </w:r>
    </w:p>
    <w:p w:rsidR="00B40830" w:rsidRPr="00531360" w:rsidRDefault="00B01FF8" w:rsidP="007F525A">
      <w:pPr>
        <w:pStyle w:val="ListParagraph"/>
        <w:numPr>
          <w:ilvl w:val="5"/>
          <w:numId w:val="19"/>
        </w:numPr>
        <w:rPr>
          <w:sz w:val="4"/>
        </w:rPr>
      </w:pPr>
      <w:hyperlink r:id="rId8" w:history="1">
        <w:r w:rsidR="00B40830" w:rsidRPr="00531360">
          <w:rPr>
            <w:rStyle w:val="Hyperlink"/>
            <w:sz w:val="4"/>
          </w:rPr>
          <w:t>https://www.cbeinternational.org/resource/article/priscilla-papers-academic-journal/mary-martha-and-jesus-continuing-reformation</w:t>
        </w:r>
      </w:hyperlink>
      <w:r w:rsidR="00B40830" w:rsidRPr="00531360">
        <w:rPr>
          <w:sz w:val="4"/>
        </w:rPr>
        <w:t xml:space="preserve"> </w:t>
      </w:r>
    </w:p>
    <w:p w:rsidR="00B40830" w:rsidRPr="00531360" w:rsidRDefault="00B40830" w:rsidP="007F525A">
      <w:pPr>
        <w:pStyle w:val="ListParagraph"/>
        <w:numPr>
          <w:ilvl w:val="5"/>
          <w:numId w:val="19"/>
        </w:numPr>
        <w:rPr>
          <w:sz w:val="4"/>
        </w:rPr>
      </w:pPr>
      <w:r w:rsidRPr="00531360">
        <w:rPr>
          <w:sz w:val="4"/>
        </w:rPr>
        <w:t>Mary, Martha and Jesus: A Continuing Reformation, published in the Priscilla Papers, October 30, 1998</w:t>
      </w:r>
    </w:p>
    <w:p w:rsidR="00B40830" w:rsidRPr="00531360" w:rsidRDefault="00B40830" w:rsidP="007F525A">
      <w:pPr>
        <w:pStyle w:val="ListParagraph"/>
        <w:numPr>
          <w:ilvl w:val="5"/>
          <w:numId w:val="19"/>
        </w:numPr>
        <w:rPr>
          <w:sz w:val="4"/>
        </w:rPr>
      </w:pPr>
      <w:r w:rsidRPr="00531360">
        <w:rPr>
          <w:b/>
          <w:sz w:val="4"/>
          <w:u w:val="single"/>
        </w:rPr>
        <w:t>PIC – KB on Martha1</w:t>
      </w:r>
    </w:p>
    <w:p w:rsidR="00B40830" w:rsidRPr="00531360" w:rsidRDefault="00B40830" w:rsidP="007F525A">
      <w:pPr>
        <w:pStyle w:val="ListParagraph"/>
        <w:numPr>
          <w:ilvl w:val="5"/>
          <w:numId w:val="19"/>
        </w:numPr>
        <w:rPr>
          <w:sz w:val="4"/>
        </w:rPr>
      </w:pPr>
      <w:r w:rsidRPr="00531360">
        <w:rPr>
          <w:i/>
          <w:sz w:val="4"/>
        </w:rPr>
        <w:t>“Mary’s response to a rabbi entering her home (with his disciples) is to join them! She “sat at the Lord’s feet.” This same idiom identifies Paul as a disciple of Gamaliel (cf. Acts 22:3).</w:t>
      </w:r>
      <w:r w:rsidRPr="00531360">
        <w:rPr>
          <w:sz w:val="4"/>
        </w:rPr>
        <w:t>”</w:t>
      </w:r>
    </w:p>
    <w:p w:rsidR="00B40830" w:rsidRPr="00531360" w:rsidRDefault="00B40830" w:rsidP="007F525A">
      <w:pPr>
        <w:pStyle w:val="ListParagraph"/>
        <w:numPr>
          <w:ilvl w:val="5"/>
          <w:numId w:val="19"/>
        </w:numPr>
        <w:rPr>
          <w:sz w:val="4"/>
        </w:rPr>
      </w:pPr>
      <w:r w:rsidRPr="00531360">
        <w:rPr>
          <w:b/>
          <w:sz w:val="4"/>
          <w:u w:val="single"/>
        </w:rPr>
        <w:t>PIC – KB on Martha2</w:t>
      </w:r>
    </w:p>
    <w:p w:rsidR="00B40830" w:rsidRPr="00531360" w:rsidRDefault="00B40830" w:rsidP="007F525A">
      <w:pPr>
        <w:pStyle w:val="ListParagraph"/>
        <w:numPr>
          <w:ilvl w:val="5"/>
          <w:numId w:val="19"/>
        </w:numPr>
        <w:rPr>
          <w:i/>
          <w:sz w:val="4"/>
        </w:rPr>
      </w:pPr>
      <w:r w:rsidRPr="00531360">
        <w:rPr>
          <w:i/>
          <w:sz w:val="4"/>
        </w:rPr>
        <w:t>“She has decided to listen to the teachings of Jesus. He will not allow </w:t>
      </w:r>
      <w:r w:rsidRPr="00531360">
        <w:rPr>
          <w:i/>
          <w:iCs/>
          <w:sz w:val="4"/>
        </w:rPr>
        <w:t>anyone </w:t>
      </w:r>
      <w:r w:rsidRPr="00531360">
        <w:rPr>
          <w:i/>
          <w:sz w:val="4"/>
        </w:rPr>
        <w:t>to take her selection away from her— not even her older sister! In short, Jesus uncompromisingly defends the right of women to be taken seriously as full participants in his band of disciples.</w:t>
      </w:r>
    </w:p>
    <w:p w:rsidR="00B40830" w:rsidRPr="00531360" w:rsidRDefault="00B40830" w:rsidP="00B40830">
      <w:pPr>
        <w:pStyle w:val="ListParagraph"/>
        <w:ind w:left="4320"/>
        <w:rPr>
          <w:i/>
          <w:sz w:val="4"/>
        </w:rPr>
      </w:pPr>
      <w:r w:rsidRPr="00531360">
        <w:rPr>
          <w:i/>
          <w:sz w:val="4"/>
        </w:rPr>
        <w:t xml:space="preserve">  Is this not a double reformation that needs to be emulated from Latvia to North America to Australia and at all points in between? In this text </w:t>
      </w:r>
      <w:r w:rsidRPr="00531360">
        <w:rPr>
          <w:i/>
          <w:iCs/>
          <w:sz w:val="4"/>
        </w:rPr>
        <w:t>word </w:t>
      </w:r>
      <w:r w:rsidRPr="00531360">
        <w:rPr>
          <w:i/>
          <w:sz w:val="4"/>
        </w:rPr>
        <w:t>and </w:t>
      </w:r>
      <w:r w:rsidRPr="00531360">
        <w:rPr>
          <w:i/>
          <w:iCs/>
          <w:sz w:val="4"/>
        </w:rPr>
        <w:t>service </w:t>
      </w:r>
      <w:r w:rsidRPr="00531360">
        <w:rPr>
          <w:i/>
          <w:sz w:val="4"/>
        </w:rPr>
        <w:t>are profoundly interrelated and at the same time </w:t>
      </w:r>
      <w:r w:rsidRPr="00531360">
        <w:rPr>
          <w:i/>
          <w:iCs/>
          <w:sz w:val="4"/>
        </w:rPr>
        <w:t>men </w:t>
      </w:r>
      <w:r w:rsidRPr="00531360">
        <w:rPr>
          <w:i/>
          <w:sz w:val="4"/>
        </w:rPr>
        <w:t>and </w:t>
      </w:r>
      <w:r w:rsidRPr="00531360">
        <w:rPr>
          <w:i/>
          <w:iCs/>
          <w:sz w:val="4"/>
        </w:rPr>
        <w:t>women </w:t>
      </w:r>
      <w:r w:rsidRPr="00531360">
        <w:rPr>
          <w:i/>
          <w:sz w:val="4"/>
        </w:rPr>
        <w:t>sit together as equals at the feet of the same Lord.”</w:t>
      </w:r>
    </w:p>
    <w:p w:rsidR="00B40830" w:rsidRPr="00531360" w:rsidRDefault="00B40830" w:rsidP="007F525A">
      <w:pPr>
        <w:pStyle w:val="ListParagraph"/>
        <w:numPr>
          <w:ilvl w:val="4"/>
          <w:numId w:val="19"/>
        </w:numPr>
        <w:rPr>
          <w:sz w:val="4"/>
        </w:rPr>
      </w:pPr>
      <w:r w:rsidRPr="00531360">
        <w:rPr>
          <w:sz w:val="4"/>
        </w:rPr>
        <w:t>In his book “Jesus Through Middle-Eastern Eyes” he affirms this is all he is saying</w:t>
      </w:r>
    </w:p>
    <w:p w:rsidR="00B40830" w:rsidRPr="00531360" w:rsidRDefault="00B40830" w:rsidP="007F525A">
      <w:pPr>
        <w:pStyle w:val="ListParagraph"/>
        <w:numPr>
          <w:ilvl w:val="5"/>
          <w:numId w:val="19"/>
        </w:numPr>
        <w:rPr>
          <w:sz w:val="4"/>
        </w:rPr>
      </w:pPr>
      <w:r w:rsidRPr="00531360">
        <w:rPr>
          <w:b/>
          <w:sz w:val="4"/>
          <w:u w:val="single"/>
        </w:rPr>
        <w:t>PIC – KB book</w:t>
      </w:r>
    </w:p>
    <w:p w:rsidR="00B40830" w:rsidRPr="00531360" w:rsidRDefault="00B40830" w:rsidP="007F525A">
      <w:pPr>
        <w:pStyle w:val="ListParagraph"/>
        <w:numPr>
          <w:ilvl w:val="5"/>
          <w:numId w:val="19"/>
        </w:numPr>
        <w:rPr>
          <w:sz w:val="4"/>
        </w:rPr>
      </w:pPr>
      <w:r w:rsidRPr="00531360">
        <w:rPr>
          <w:b/>
          <w:sz w:val="4"/>
          <w:u w:val="single"/>
        </w:rPr>
        <w:t>PIC – KB on Martha3</w:t>
      </w:r>
    </w:p>
    <w:p w:rsidR="00B40830" w:rsidRPr="00531360" w:rsidRDefault="00B40830" w:rsidP="007F525A">
      <w:pPr>
        <w:pStyle w:val="ListParagraph"/>
        <w:numPr>
          <w:ilvl w:val="5"/>
          <w:numId w:val="19"/>
        </w:numPr>
        <w:rPr>
          <w:i/>
          <w:sz w:val="4"/>
        </w:rPr>
      </w:pPr>
      <w:r w:rsidRPr="00531360">
        <w:rPr>
          <w:i/>
          <w:sz w:val="4"/>
        </w:rPr>
        <w:t xml:space="preserve">“To “sit at the feet” of a rabbi meant that one was a disciple of a rabbi. Mary thus became a disciple of Rabbi Jesus.” - </w:t>
      </w:r>
      <w:r w:rsidRPr="00531360">
        <w:rPr>
          <w:sz w:val="4"/>
        </w:rPr>
        <w:t>Bailey, Kenneth E.. Jesus Through Middle Eastern Eyes (p. 193). InterVarsity Press. Kindle Edition.</w:t>
      </w:r>
    </w:p>
    <w:p w:rsidR="00B40830" w:rsidRPr="00531360" w:rsidRDefault="00B40830" w:rsidP="007F525A">
      <w:pPr>
        <w:pStyle w:val="ListParagraph"/>
        <w:numPr>
          <w:ilvl w:val="5"/>
          <w:numId w:val="19"/>
        </w:numPr>
        <w:rPr>
          <w:i/>
          <w:sz w:val="4"/>
        </w:rPr>
      </w:pPr>
      <w:r w:rsidRPr="00531360">
        <w:rPr>
          <w:b/>
          <w:sz w:val="4"/>
          <w:u w:val="single"/>
        </w:rPr>
        <w:t>PIC – KB on Martha4</w:t>
      </w:r>
    </w:p>
    <w:p w:rsidR="00D86B17" w:rsidRPr="00531360" w:rsidRDefault="00B40830" w:rsidP="00D86B17">
      <w:pPr>
        <w:pStyle w:val="ListParagraph"/>
        <w:numPr>
          <w:ilvl w:val="5"/>
          <w:numId w:val="19"/>
        </w:numPr>
        <w:rPr>
          <w:i/>
          <w:sz w:val="4"/>
        </w:rPr>
      </w:pPr>
      <w:r w:rsidRPr="00531360">
        <w:rPr>
          <w:sz w:val="4"/>
        </w:rPr>
        <w:t xml:space="preserve">And – </w:t>
      </w:r>
      <w:r w:rsidRPr="00531360">
        <w:rPr>
          <w:i/>
          <w:sz w:val="4"/>
        </w:rPr>
        <w:t xml:space="preserve">“Jesus is defending Mary’s right to become his disciple and continue her “theological studies.”” – </w:t>
      </w:r>
      <w:r w:rsidRPr="00531360">
        <w:rPr>
          <w:sz w:val="4"/>
        </w:rPr>
        <w:t>Ibid 194</w:t>
      </w:r>
    </w:p>
    <w:p w:rsidR="00424B69" w:rsidRDefault="00424B69" w:rsidP="00424B69"/>
    <w:p w:rsidR="00324899" w:rsidRPr="00324899" w:rsidRDefault="00324899" w:rsidP="00324899">
      <w:pPr>
        <w:pStyle w:val="ListParagraph"/>
        <w:numPr>
          <w:ilvl w:val="0"/>
          <w:numId w:val="22"/>
        </w:numPr>
        <w:rPr>
          <w:sz w:val="32"/>
        </w:rPr>
      </w:pPr>
      <w:r w:rsidRPr="00324899">
        <w:rPr>
          <w:sz w:val="32"/>
        </w:rPr>
        <w:t xml:space="preserve">Universal priesthood of believers – </w:t>
      </w:r>
    </w:p>
    <w:p w:rsidR="008732D5" w:rsidRPr="008732D5" w:rsidRDefault="008732D5" w:rsidP="00D86B17">
      <w:pPr>
        <w:pStyle w:val="ListParagraph"/>
        <w:numPr>
          <w:ilvl w:val="0"/>
          <w:numId w:val="23"/>
        </w:numPr>
        <w:rPr>
          <w:b/>
          <w:i/>
        </w:rPr>
      </w:pPr>
      <w:r>
        <w:t>There’s a lot of confusion on the idea of priests in Christianity</w:t>
      </w:r>
    </w:p>
    <w:p w:rsidR="008732D5" w:rsidRPr="008732D5" w:rsidRDefault="008732D5" w:rsidP="008732D5">
      <w:pPr>
        <w:pStyle w:val="ListParagraph"/>
        <w:numPr>
          <w:ilvl w:val="1"/>
          <w:numId w:val="23"/>
        </w:numPr>
        <w:rPr>
          <w:b/>
          <w:i/>
        </w:rPr>
      </w:pPr>
      <w:r>
        <w:t>There is no select group of priests within Christianity… all are priests</w:t>
      </w:r>
    </w:p>
    <w:p w:rsidR="00273241" w:rsidRPr="00273241" w:rsidRDefault="00273241" w:rsidP="00273241">
      <w:pPr>
        <w:pStyle w:val="ListParagraph"/>
        <w:numPr>
          <w:ilvl w:val="2"/>
          <w:numId w:val="23"/>
        </w:numPr>
        <w:rPr>
          <w:b/>
          <w:i/>
        </w:rPr>
      </w:pPr>
      <w:r>
        <w:t>RCism, Eastern Orthodox, Anglicanism, Oriental Orthodox, some Lutherans</w:t>
      </w:r>
    </w:p>
    <w:p w:rsidR="00273241" w:rsidRPr="00273241" w:rsidRDefault="00273241" w:rsidP="00273241">
      <w:pPr>
        <w:pStyle w:val="ListParagraph"/>
        <w:numPr>
          <w:ilvl w:val="3"/>
          <w:numId w:val="23"/>
        </w:numPr>
        <w:rPr>
          <w:b/>
          <w:i/>
        </w:rPr>
      </w:pPr>
      <w:r>
        <w:t>In some cases, they have the NAME priest but the function of an elder</w:t>
      </w:r>
    </w:p>
    <w:p w:rsidR="00273241" w:rsidRPr="005F28CE" w:rsidRDefault="00273241" w:rsidP="00273241">
      <w:pPr>
        <w:pStyle w:val="ListParagraph"/>
        <w:numPr>
          <w:ilvl w:val="4"/>
          <w:numId w:val="23"/>
        </w:numPr>
        <w:rPr>
          <w:b/>
          <w:i/>
          <w:sz w:val="4"/>
        </w:rPr>
      </w:pPr>
      <w:r w:rsidRPr="005F28CE">
        <w:rPr>
          <w:sz w:val="4"/>
        </w:rPr>
        <w:t>Confusing for those who read the Scriptures because</w:t>
      </w:r>
    </w:p>
    <w:p w:rsidR="00273241" w:rsidRPr="005F28CE" w:rsidRDefault="00273241" w:rsidP="00273241">
      <w:pPr>
        <w:pStyle w:val="ListParagraph"/>
        <w:numPr>
          <w:ilvl w:val="5"/>
          <w:numId w:val="23"/>
        </w:numPr>
        <w:rPr>
          <w:b/>
          <w:i/>
          <w:sz w:val="4"/>
        </w:rPr>
      </w:pPr>
      <w:r w:rsidRPr="005F28CE">
        <w:rPr>
          <w:sz w:val="4"/>
        </w:rPr>
        <w:t>Priest</w:t>
      </w:r>
      <w:r w:rsidR="005F28CE" w:rsidRPr="005F28CE">
        <w:rPr>
          <w:sz w:val="4"/>
        </w:rPr>
        <w:t>, in English,</w:t>
      </w:r>
      <w:r w:rsidRPr="005F28CE">
        <w:rPr>
          <w:sz w:val="4"/>
        </w:rPr>
        <w:t xml:space="preserve"> is from “presbuteros” = elder</w:t>
      </w:r>
    </w:p>
    <w:p w:rsidR="00273241" w:rsidRPr="00273241" w:rsidRDefault="00273241" w:rsidP="00273241">
      <w:pPr>
        <w:pStyle w:val="ListParagraph"/>
        <w:numPr>
          <w:ilvl w:val="3"/>
          <w:numId w:val="23"/>
        </w:numPr>
        <w:rPr>
          <w:b/>
          <w:i/>
        </w:rPr>
      </w:pPr>
      <w:r>
        <w:t>In other cases, they really function as mediators, as in RC doctrine.</w:t>
      </w:r>
    </w:p>
    <w:p w:rsidR="00670073" w:rsidRPr="00D86B17" w:rsidRDefault="00670073" w:rsidP="00670073">
      <w:pPr>
        <w:pStyle w:val="ListParagraph"/>
        <w:numPr>
          <w:ilvl w:val="0"/>
          <w:numId w:val="23"/>
        </w:numPr>
        <w:rPr>
          <w:b/>
          <w:i/>
        </w:rPr>
      </w:pPr>
      <w:r w:rsidRPr="00D86B17">
        <w:rPr>
          <w:b/>
          <w:i/>
        </w:rPr>
        <w:t xml:space="preserve">1 Peter 2:4–5 (ESV) </w:t>
      </w:r>
      <w:r w:rsidRPr="00D86B17">
        <w:rPr>
          <w:b/>
          <w:i/>
          <w:vertAlign w:val="superscript"/>
          <w:lang w:val="en"/>
        </w:rPr>
        <w:t>4</w:t>
      </w:r>
      <w:r w:rsidRPr="00D86B17">
        <w:rPr>
          <w:b/>
          <w:i/>
        </w:rPr>
        <w:t xml:space="preserve">As you come to him, a living stone rejected by men but in the sight of God chosen and precious, </w:t>
      </w:r>
      <w:r w:rsidRPr="00D86B17">
        <w:rPr>
          <w:b/>
          <w:i/>
          <w:vertAlign w:val="superscript"/>
          <w:lang w:val="en"/>
        </w:rPr>
        <w:t>5</w:t>
      </w:r>
      <w:r w:rsidRPr="00D86B17">
        <w:rPr>
          <w:b/>
          <w:i/>
        </w:rPr>
        <w:t xml:space="preserve">you yourselves like living stones are being built up as a spiritual house, to be a holy priesthood, to offer spiritual sacrifices acceptable to God through Jesus Christ. </w:t>
      </w:r>
    </w:p>
    <w:p w:rsidR="00670073" w:rsidRDefault="00670073" w:rsidP="00670073">
      <w:pPr>
        <w:pStyle w:val="ListParagraph"/>
        <w:numPr>
          <w:ilvl w:val="1"/>
          <w:numId w:val="23"/>
        </w:numPr>
      </w:pPr>
      <w:r>
        <w:t>Whoever “comes to Him” is</w:t>
      </w:r>
      <w:r>
        <w:tab/>
      </w:r>
    </w:p>
    <w:p w:rsidR="00670073" w:rsidRDefault="00670073" w:rsidP="00670073">
      <w:pPr>
        <w:pStyle w:val="ListParagraph"/>
        <w:numPr>
          <w:ilvl w:val="2"/>
          <w:numId w:val="23"/>
        </w:numPr>
      </w:pPr>
      <w:r>
        <w:t>A “like living stones”</w:t>
      </w:r>
    </w:p>
    <w:p w:rsidR="00670073" w:rsidRDefault="00670073" w:rsidP="00670073">
      <w:pPr>
        <w:pStyle w:val="ListParagraph"/>
        <w:numPr>
          <w:ilvl w:val="2"/>
          <w:numId w:val="23"/>
        </w:numPr>
      </w:pPr>
      <w:r>
        <w:t>Part of a “spiritual house”</w:t>
      </w:r>
    </w:p>
    <w:p w:rsidR="00670073" w:rsidRDefault="00670073" w:rsidP="00670073">
      <w:pPr>
        <w:pStyle w:val="ListParagraph"/>
        <w:numPr>
          <w:ilvl w:val="2"/>
          <w:numId w:val="23"/>
        </w:numPr>
      </w:pPr>
      <w:r>
        <w:t xml:space="preserve">To be a “holy priesthood” </w:t>
      </w:r>
    </w:p>
    <w:p w:rsidR="00670073" w:rsidRDefault="00670073" w:rsidP="00670073">
      <w:pPr>
        <w:pStyle w:val="ListParagraph"/>
        <w:numPr>
          <w:ilvl w:val="2"/>
          <w:numId w:val="23"/>
        </w:numPr>
      </w:pPr>
      <w:r>
        <w:t>To offer “spiritual sacrifices to God through Jesus Christ”</w:t>
      </w:r>
    </w:p>
    <w:p w:rsidR="00670073" w:rsidRDefault="00670073" w:rsidP="00670073">
      <w:pPr>
        <w:pStyle w:val="ListParagraph"/>
        <w:numPr>
          <w:ilvl w:val="1"/>
          <w:numId w:val="23"/>
        </w:numPr>
      </w:pPr>
      <w:r>
        <w:t>Every believer is a priest!</w:t>
      </w:r>
    </w:p>
    <w:p w:rsidR="00670073" w:rsidRPr="00D86B17" w:rsidRDefault="00670073" w:rsidP="00670073">
      <w:pPr>
        <w:pStyle w:val="ListParagraph"/>
        <w:numPr>
          <w:ilvl w:val="0"/>
          <w:numId w:val="23"/>
        </w:numPr>
        <w:rPr>
          <w:b/>
          <w:i/>
        </w:rPr>
      </w:pPr>
      <w:r w:rsidRPr="00D86B17">
        <w:rPr>
          <w:b/>
          <w:i/>
        </w:rPr>
        <w:t xml:space="preserve">Revelation 1:5–6 (ESV) </w:t>
      </w:r>
      <w:r w:rsidRPr="00D86B17">
        <w:rPr>
          <w:b/>
          <w:i/>
          <w:vertAlign w:val="superscript"/>
          <w:lang w:val="en"/>
        </w:rPr>
        <w:t>5</w:t>
      </w:r>
      <w:r w:rsidRPr="00D86B17">
        <w:rPr>
          <w:b/>
          <w:i/>
        </w:rPr>
        <w:t xml:space="preserve">and from Jesus Christ the faithful witness, the firstborn of the dead, and the ruler of kings on earth. To him who loves us and has freed us from our sins by his blood </w:t>
      </w:r>
      <w:r w:rsidRPr="00D86B17">
        <w:rPr>
          <w:b/>
          <w:i/>
          <w:vertAlign w:val="superscript"/>
          <w:lang w:val="en"/>
        </w:rPr>
        <w:t>6</w:t>
      </w:r>
      <w:r w:rsidRPr="00D86B17">
        <w:rPr>
          <w:b/>
          <w:i/>
        </w:rPr>
        <w:t xml:space="preserve">and made us a kingdom, priests to his God and Father, to him be glory and dominion forever and ever. Amen. </w:t>
      </w:r>
    </w:p>
    <w:p w:rsidR="00670073" w:rsidRDefault="00670073" w:rsidP="00670073">
      <w:pPr>
        <w:pStyle w:val="ListParagraph"/>
        <w:numPr>
          <w:ilvl w:val="1"/>
          <w:numId w:val="23"/>
        </w:numPr>
      </w:pPr>
      <w:r>
        <w:t>Like the 1 Peter passage, women are NOT excluded from being priests.</w:t>
      </w:r>
    </w:p>
    <w:p w:rsidR="00670073" w:rsidRDefault="00670073" w:rsidP="00670073">
      <w:pPr>
        <w:pStyle w:val="ListParagraph"/>
        <w:numPr>
          <w:ilvl w:val="2"/>
          <w:numId w:val="23"/>
        </w:numPr>
      </w:pPr>
      <w:r>
        <w:t>1- It’s a letter to the whole church, not just men</w:t>
      </w:r>
    </w:p>
    <w:p w:rsidR="00670073" w:rsidRDefault="00670073" w:rsidP="00670073">
      <w:pPr>
        <w:pStyle w:val="ListParagraph"/>
        <w:numPr>
          <w:ilvl w:val="2"/>
          <w:numId w:val="23"/>
        </w:numPr>
      </w:pPr>
      <w:r>
        <w:lastRenderedPageBreak/>
        <w:t>2- Those who Jesus loves and has freed from their sins are the following</w:t>
      </w:r>
    </w:p>
    <w:p w:rsidR="00670073" w:rsidRDefault="00670073" w:rsidP="00670073">
      <w:pPr>
        <w:pStyle w:val="ListParagraph"/>
        <w:numPr>
          <w:ilvl w:val="3"/>
          <w:numId w:val="23"/>
        </w:numPr>
      </w:pPr>
      <w:r>
        <w:t>A kingdom</w:t>
      </w:r>
    </w:p>
    <w:p w:rsidR="00670073" w:rsidRDefault="00670073" w:rsidP="00670073">
      <w:pPr>
        <w:pStyle w:val="ListParagraph"/>
        <w:numPr>
          <w:ilvl w:val="3"/>
          <w:numId w:val="23"/>
        </w:numPr>
      </w:pPr>
      <w:r>
        <w:t>Priests</w:t>
      </w:r>
    </w:p>
    <w:p w:rsidR="00670073" w:rsidRPr="00D86B17" w:rsidRDefault="00670073" w:rsidP="00670073">
      <w:pPr>
        <w:pStyle w:val="ListParagraph"/>
        <w:numPr>
          <w:ilvl w:val="0"/>
          <w:numId w:val="23"/>
        </w:numPr>
        <w:rPr>
          <w:b/>
          <w:i/>
        </w:rPr>
      </w:pPr>
      <w:r w:rsidRPr="00D86B17">
        <w:rPr>
          <w:b/>
          <w:i/>
        </w:rPr>
        <w:t xml:space="preserve">Revelation 5:9–10 (ESV) </w:t>
      </w:r>
      <w:r w:rsidRPr="00D86B17">
        <w:rPr>
          <w:b/>
          <w:i/>
          <w:vertAlign w:val="superscript"/>
          <w:lang w:val="en"/>
        </w:rPr>
        <w:t>9</w:t>
      </w:r>
      <w:r w:rsidRPr="00D86B17">
        <w:rPr>
          <w:b/>
          <w:i/>
        </w:rPr>
        <w:t xml:space="preserve">And they sang a new song, saying, “Worthy are you to take the scroll and to open its seals, for you were slain, and by your blood you ransomed people for God from every tribe and language and people and nation, </w:t>
      </w:r>
      <w:r w:rsidRPr="00D86B17">
        <w:rPr>
          <w:b/>
          <w:i/>
          <w:vertAlign w:val="superscript"/>
          <w:lang w:val="en"/>
        </w:rPr>
        <w:t>10</w:t>
      </w:r>
      <w:r w:rsidRPr="00D86B17">
        <w:rPr>
          <w:b/>
          <w:i/>
        </w:rPr>
        <w:t xml:space="preserve">and you have made them a kingdom and priests to our God, and they shall reign on the earth.” </w:t>
      </w:r>
    </w:p>
    <w:p w:rsidR="00670073" w:rsidRDefault="00670073" w:rsidP="00670073">
      <w:pPr>
        <w:pStyle w:val="ListParagraph"/>
        <w:numPr>
          <w:ilvl w:val="1"/>
          <w:numId w:val="23"/>
        </w:numPr>
      </w:pPr>
      <w:r>
        <w:t>Women are included</w:t>
      </w:r>
    </w:p>
    <w:p w:rsidR="00670073" w:rsidRDefault="00670073" w:rsidP="00670073">
      <w:pPr>
        <w:pStyle w:val="ListParagraph"/>
        <w:numPr>
          <w:ilvl w:val="2"/>
          <w:numId w:val="23"/>
        </w:numPr>
      </w:pPr>
      <w:r>
        <w:t xml:space="preserve">Those ransomed are a kingdom and priests </w:t>
      </w:r>
    </w:p>
    <w:p w:rsidR="00670073" w:rsidRPr="00D86B17" w:rsidRDefault="00670073" w:rsidP="00670073">
      <w:pPr>
        <w:pStyle w:val="ListParagraph"/>
        <w:numPr>
          <w:ilvl w:val="0"/>
          <w:numId w:val="23"/>
        </w:numPr>
        <w:rPr>
          <w:b/>
          <w:i/>
        </w:rPr>
      </w:pPr>
      <w:r w:rsidRPr="00D86B17">
        <w:rPr>
          <w:b/>
          <w:i/>
        </w:rPr>
        <w:t xml:space="preserve">Revelation 20:6 (ESV) </w:t>
      </w:r>
      <w:r w:rsidRPr="00D86B17">
        <w:rPr>
          <w:b/>
          <w:i/>
          <w:vertAlign w:val="superscript"/>
          <w:lang w:val="en"/>
        </w:rPr>
        <w:t>6</w:t>
      </w:r>
      <w:r w:rsidRPr="00D86B17">
        <w:rPr>
          <w:b/>
          <w:i/>
        </w:rPr>
        <w:t xml:space="preserve">Blessed and holy is the one who shares in the first resurrection! Over such the second death has no power, but they will be priests of God and of Christ, and they will reign with him for a thousand years. </w:t>
      </w:r>
    </w:p>
    <w:p w:rsidR="00670073" w:rsidRDefault="00670073" w:rsidP="00670073">
      <w:pPr>
        <w:pStyle w:val="ListParagraph"/>
        <w:numPr>
          <w:ilvl w:val="1"/>
          <w:numId w:val="23"/>
        </w:numPr>
      </w:pPr>
      <w:r>
        <w:t>Inclusive of women as well</w:t>
      </w:r>
    </w:p>
    <w:p w:rsidR="00670073" w:rsidRDefault="00670073" w:rsidP="00670073">
      <w:pPr>
        <w:pStyle w:val="ListParagraph"/>
        <w:numPr>
          <w:ilvl w:val="1"/>
          <w:numId w:val="23"/>
        </w:numPr>
      </w:pPr>
      <w:r>
        <w:t>Those who are resurrected will all be priests.</w:t>
      </w:r>
    </w:p>
    <w:p w:rsidR="00670073" w:rsidRDefault="00670073" w:rsidP="00670073">
      <w:pPr>
        <w:pStyle w:val="ListParagraph"/>
        <w:numPr>
          <w:ilvl w:val="0"/>
          <w:numId w:val="23"/>
        </w:numPr>
      </w:pPr>
      <w:r>
        <w:t>Women are priests too.</w:t>
      </w:r>
    </w:p>
    <w:p w:rsidR="002851DF" w:rsidRPr="002851DF" w:rsidRDefault="002851DF" w:rsidP="00D86B17">
      <w:pPr>
        <w:pStyle w:val="ListParagraph"/>
        <w:numPr>
          <w:ilvl w:val="0"/>
          <w:numId w:val="23"/>
        </w:numPr>
        <w:rPr>
          <w:b/>
          <w:i/>
        </w:rPr>
      </w:pPr>
      <w:r>
        <w:t>Some Cs say that eldership/the pastorate is priestly and since women can’t be priests they can’t be elders/pastors.</w:t>
      </w:r>
    </w:p>
    <w:p w:rsidR="005C4F3D" w:rsidRPr="005C4F3D" w:rsidRDefault="005C4F3D" w:rsidP="002851DF">
      <w:pPr>
        <w:pStyle w:val="ListParagraph"/>
        <w:numPr>
          <w:ilvl w:val="1"/>
          <w:numId w:val="23"/>
        </w:numPr>
        <w:rPr>
          <w:b/>
          <w:i/>
        </w:rPr>
      </w:pPr>
      <w:r>
        <w:t>Dr. Stanley Grenz, an egalitarian scholars, writes about this</w:t>
      </w:r>
    </w:p>
    <w:p w:rsidR="002851DF" w:rsidRPr="002851DF" w:rsidRDefault="00DE2D08" w:rsidP="002851DF">
      <w:pPr>
        <w:pStyle w:val="ListParagraph"/>
        <w:numPr>
          <w:ilvl w:val="1"/>
          <w:numId w:val="23"/>
        </w:numPr>
      </w:pPr>
      <w:r>
        <w:rPr>
          <w:b/>
          <w:u w:val="single"/>
        </w:rPr>
        <w:t xml:space="preserve">3- </w:t>
      </w:r>
      <w:r w:rsidR="002851DF">
        <w:rPr>
          <w:b/>
          <w:u w:val="single"/>
        </w:rPr>
        <w:t>PIC – SG - priesthood</w:t>
      </w:r>
    </w:p>
    <w:p w:rsidR="005C4F3D" w:rsidRDefault="005C4F3D" w:rsidP="002851DF">
      <w:pPr>
        <w:pStyle w:val="ListParagraph"/>
        <w:numPr>
          <w:ilvl w:val="2"/>
          <w:numId w:val="23"/>
        </w:numPr>
      </w:pPr>
      <w:r>
        <w:rPr>
          <w:i/>
        </w:rPr>
        <w:t>“</w:t>
      </w:r>
      <w:r w:rsidRPr="005C4F3D">
        <w:rPr>
          <w:i/>
        </w:rPr>
        <w:t>A corollary to the claim that the pastoral office is authoritative, and hence off-limits to women, is the idea that the pastoral role is priestly in character. Because women could not serve as priests in the Old Testament, the argument runs, the pastoral office (or function) is properly filled by men only. The view that the pastorate is priestly in character is widely assumed among opponents of women’s ordination in the more liturgical traditions—the Orthodox, Roman Catholic, and Anglican communions.4 But it has found its way into the thinking of partisans in free churches as well.</w:t>
      </w:r>
      <w:r>
        <w:rPr>
          <w:i/>
        </w:rPr>
        <w:t>”</w:t>
      </w:r>
      <w:r>
        <w:t xml:space="preserve"> - Discovering Biblical Equality (p. 311). InterVarsity Press. Kindle Edition.</w:t>
      </w:r>
    </w:p>
    <w:p w:rsidR="002851DF" w:rsidRDefault="00DE2D08" w:rsidP="002851DF">
      <w:pPr>
        <w:pStyle w:val="ListParagraph"/>
        <w:numPr>
          <w:ilvl w:val="1"/>
          <w:numId w:val="23"/>
        </w:numPr>
      </w:pPr>
      <w:r>
        <w:rPr>
          <w:b/>
          <w:u w:val="single"/>
        </w:rPr>
        <w:t xml:space="preserve">4- </w:t>
      </w:r>
      <w:r w:rsidR="002851DF">
        <w:rPr>
          <w:b/>
          <w:u w:val="single"/>
        </w:rPr>
        <w:t>PIC – SG – priesthood 2</w:t>
      </w:r>
    </w:p>
    <w:p w:rsidR="005C4F3D" w:rsidRPr="002851DF" w:rsidRDefault="00E6319D" w:rsidP="002851DF">
      <w:pPr>
        <w:pStyle w:val="ListParagraph"/>
        <w:numPr>
          <w:ilvl w:val="2"/>
          <w:numId w:val="23"/>
        </w:numPr>
      </w:pPr>
      <w:r w:rsidRPr="002851DF">
        <w:rPr>
          <w:i/>
        </w:rPr>
        <w:t>The New Testament portrayal of the church as a priesthood of believers implies that the parallel to the Levitical priesthood is not the ordained office (or leadership function) but the church as a whole. If the people—and not merely church leaders—are God’s holy priesthood, then the exclusion of women from the pastorate on the basis of the all-male nature of the Old Testament priesthood is unwarranted</w:t>
      </w:r>
      <w:r w:rsidRPr="00E6319D">
        <w:t>.</w:t>
      </w:r>
      <w:r>
        <w:t xml:space="preserve"> - </w:t>
      </w:r>
      <w:r w:rsidRPr="00E6319D">
        <w:t>Discovering Biblical Equality (pp. 313-314). InterVarsity Press.</w:t>
      </w:r>
      <w:r w:rsidRPr="002851DF">
        <w:t xml:space="preserve"> Kindle Edition.</w:t>
      </w:r>
    </w:p>
    <w:p w:rsidR="002851DF" w:rsidRPr="002851DF" w:rsidRDefault="002851DF" w:rsidP="002851DF">
      <w:pPr>
        <w:pStyle w:val="ListParagraph"/>
        <w:numPr>
          <w:ilvl w:val="3"/>
          <w:numId w:val="23"/>
        </w:numPr>
      </w:pPr>
      <w:r w:rsidRPr="002851DF">
        <w:t>His points</w:t>
      </w:r>
    </w:p>
    <w:p w:rsidR="002851DF" w:rsidRDefault="002851DF" w:rsidP="002851DF">
      <w:pPr>
        <w:pStyle w:val="ListParagraph"/>
        <w:numPr>
          <w:ilvl w:val="4"/>
          <w:numId w:val="23"/>
        </w:numPr>
      </w:pPr>
      <w:r w:rsidRPr="002851DF">
        <w:t>1-</w:t>
      </w:r>
      <w:r>
        <w:t xml:space="preserve"> the NT parallel to the Levitical priesthood isn’t elders, it’s every believer.</w:t>
      </w:r>
    </w:p>
    <w:p w:rsidR="002851DF" w:rsidRDefault="002851DF" w:rsidP="002851DF">
      <w:pPr>
        <w:pStyle w:val="ListParagraph"/>
        <w:numPr>
          <w:ilvl w:val="5"/>
          <w:numId w:val="23"/>
        </w:numPr>
      </w:pPr>
      <w:r>
        <w:t>I agree… but we shouldn’t push the parallel too hard.</w:t>
      </w:r>
    </w:p>
    <w:p w:rsidR="002851DF" w:rsidRDefault="002851DF" w:rsidP="002851DF">
      <w:pPr>
        <w:pStyle w:val="ListParagraph"/>
        <w:numPr>
          <w:ilvl w:val="4"/>
          <w:numId w:val="23"/>
        </w:numPr>
      </w:pPr>
      <w:r>
        <w:t>2- So excluding women from being elders on the basis of eldership being priestly doesn’t work.</w:t>
      </w:r>
    </w:p>
    <w:p w:rsidR="002851DF" w:rsidRDefault="002851DF" w:rsidP="002851DF">
      <w:pPr>
        <w:pStyle w:val="ListParagraph"/>
        <w:numPr>
          <w:ilvl w:val="5"/>
          <w:numId w:val="23"/>
        </w:numPr>
      </w:pPr>
      <w:r>
        <w:t>Agreed</w:t>
      </w:r>
    </w:p>
    <w:p w:rsidR="002851DF" w:rsidRDefault="002851DF" w:rsidP="002851DF">
      <w:pPr>
        <w:pStyle w:val="ListParagraph"/>
        <w:numPr>
          <w:ilvl w:val="3"/>
          <w:numId w:val="23"/>
        </w:numPr>
      </w:pPr>
      <w:r>
        <w:t>What’s not said</w:t>
      </w:r>
    </w:p>
    <w:p w:rsidR="002851DF" w:rsidRDefault="002851DF" w:rsidP="002851DF">
      <w:pPr>
        <w:pStyle w:val="ListParagraph"/>
        <w:numPr>
          <w:ilvl w:val="4"/>
          <w:numId w:val="23"/>
        </w:numPr>
      </w:pPr>
      <w:r>
        <w:lastRenderedPageBreak/>
        <w:t xml:space="preserve">Eldership isn’t </w:t>
      </w:r>
      <w:r w:rsidR="008732D5">
        <w:t>a priesthood</w:t>
      </w:r>
      <w:r>
        <w:t>, therefore, every believer being a priest DOESN’T impact eldership at all.</w:t>
      </w:r>
    </w:p>
    <w:p w:rsidR="008732D5" w:rsidRPr="002851DF" w:rsidRDefault="008732D5" w:rsidP="008732D5">
      <w:pPr>
        <w:pStyle w:val="ListParagraph"/>
        <w:numPr>
          <w:ilvl w:val="3"/>
          <w:numId w:val="23"/>
        </w:numPr>
      </w:pPr>
      <w:r>
        <w:t>The egalitarian view would have more strength to it if eldership WAS priestly, since men and women in Christ are all priests.</w:t>
      </w:r>
    </w:p>
    <w:p w:rsidR="008732D5" w:rsidRPr="008732D5" w:rsidRDefault="008732D5" w:rsidP="008732D5">
      <w:pPr>
        <w:pStyle w:val="ListParagraph"/>
        <w:numPr>
          <w:ilvl w:val="0"/>
          <w:numId w:val="23"/>
        </w:numPr>
      </w:pPr>
      <w:r>
        <w:t>Stanley Grinz also makes a different argument. That whoever is a priest should be able to be an elder.</w:t>
      </w:r>
    </w:p>
    <w:p w:rsidR="00701D57" w:rsidRPr="00701D57" w:rsidRDefault="00DE2D08" w:rsidP="00701D57">
      <w:pPr>
        <w:pStyle w:val="ListParagraph"/>
        <w:numPr>
          <w:ilvl w:val="1"/>
          <w:numId w:val="23"/>
        </w:numPr>
      </w:pPr>
      <w:r>
        <w:rPr>
          <w:b/>
          <w:u w:val="single"/>
        </w:rPr>
        <w:t xml:space="preserve">5- </w:t>
      </w:r>
      <w:r w:rsidR="00701D57">
        <w:rPr>
          <w:b/>
          <w:u w:val="single"/>
        </w:rPr>
        <w:t>PIC – SG – priesthood 3</w:t>
      </w:r>
    </w:p>
    <w:p w:rsidR="00E6319D" w:rsidRDefault="00E6319D" w:rsidP="00E6319D">
      <w:pPr>
        <w:pStyle w:val="ListParagraph"/>
        <w:numPr>
          <w:ilvl w:val="1"/>
          <w:numId w:val="23"/>
        </w:numPr>
      </w:pPr>
      <w:r w:rsidRPr="00E6319D">
        <w:rPr>
          <w:i/>
        </w:rPr>
        <w:t>“Denying that the priesthood of all believers opens the door to women in ministry requires, however, that this doctrine be deemed irrelevant to the issue of pastoral leadership.”-</w:t>
      </w:r>
      <w:r>
        <w:t xml:space="preserve"> DBE, 314 </w:t>
      </w:r>
    </w:p>
    <w:p w:rsidR="00E6319D" w:rsidRDefault="00E6319D" w:rsidP="00E6319D">
      <w:pPr>
        <w:pStyle w:val="ListParagraph"/>
        <w:numPr>
          <w:ilvl w:val="2"/>
          <w:numId w:val="23"/>
        </w:numPr>
      </w:pPr>
      <w:r>
        <w:t>I agree, sortof.</w:t>
      </w:r>
    </w:p>
    <w:p w:rsidR="00E6319D" w:rsidRDefault="00E6319D" w:rsidP="00E6319D">
      <w:pPr>
        <w:pStyle w:val="ListParagraph"/>
        <w:numPr>
          <w:ilvl w:val="2"/>
          <w:numId w:val="23"/>
        </w:numPr>
      </w:pPr>
      <w:r>
        <w:t>“irrelevant” could be replaced with “insufficient for”</w:t>
      </w:r>
    </w:p>
    <w:p w:rsidR="008732D5" w:rsidRDefault="008732D5" w:rsidP="008732D5">
      <w:pPr>
        <w:pStyle w:val="ListParagraph"/>
        <w:numPr>
          <w:ilvl w:val="3"/>
          <w:numId w:val="23"/>
        </w:numPr>
      </w:pPr>
      <w:r>
        <w:t>Necessary but not sufficient.</w:t>
      </w:r>
    </w:p>
    <w:p w:rsidR="008732D5" w:rsidRDefault="008732D5" w:rsidP="008732D5">
      <w:pPr>
        <w:pStyle w:val="ListParagraph"/>
        <w:numPr>
          <w:ilvl w:val="4"/>
          <w:numId w:val="23"/>
        </w:numPr>
      </w:pPr>
      <w:r>
        <w:t>Being a human is necessary for being a human mother. But it isn’t sufficient. You also need to be a woman.</w:t>
      </w:r>
    </w:p>
    <w:p w:rsidR="008732D5" w:rsidRPr="00E6319D" w:rsidRDefault="008732D5" w:rsidP="008732D5">
      <w:pPr>
        <w:pStyle w:val="ListParagraph"/>
        <w:numPr>
          <w:ilvl w:val="2"/>
          <w:numId w:val="23"/>
        </w:numPr>
      </w:pPr>
      <w:r>
        <w:t>Eldership isn’t priesthood</w:t>
      </w:r>
    </w:p>
    <w:p w:rsidR="00FB5310" w:rsidRDefault="00FB5310" w:rsidP="00324899">
      <w:pPr>
        <w:pStyle w:val="ListParagraph"/>
        <w:numPr>
          <w:ilvl w:val="0"/>
          <w:numId w:val="23"/>
        </w:numPr>
      </w:pPr>
      <w:r>
        <w:t xml:space="preserve">How Dr. Grenz </w:t>
      </w:r>
      <w:r w:rsidR="00670073">
        <w:t>argues from priesthood to eldership.</w:t>
      </w:r>
    </w:p>
    <w:p w:rsidR="00701D57" w:rsidRPr="00701D57" w:rsidRDefault="00DE2D08" w:rsidP="00FB5310">
      <w:pPr>
        <w:pStyle w:val="ListParagraph"/>
        <w:numPr>
          <w:ilvl w:val="1"/>
          <w:numId w:val="23"/>
        </w:numPr>
      </w:pPr>
      <w:r>
        <w:rPr>
          <w:b/>
          <w:u w:val="single"/>
        </w:rPr>
        <w:t xml:space="preserve">6- </w:t>
      </w:r>
      <w:r w:rsidR="00585078">
        <w:rPr>
          <w:b/>
          <w:u w:val="single"/>
        </w:rPr>
        <w:t>PIC – SG – priesthood 4</w:t>
      </w:r>
    </w:p>
    <w:p w:rsidR="00FB5310" w:rsidRDefault="00670073" w:rsidP="00FB5310">
      <w:pPr>
        <w:pStyle w:val="ListParagraph"/>
        <w:numPr>
          <w:ilvl w:val="1"/>
          <w:numId w:val="23"/>
        </w:numPr>
      </w:pPr>
      <w:r w:rsidRPr="00670073">
        <w:rPr>
          <w:i/>
        </w:rPr>
        <w:t>“</w:t>
      </w:r>
      <w:r w:rsidR="00FB5310" w:rsidRPr="00670073">
        <w:rPr>
          <w:i/>
        </w:rPr>
        <w:t>The principle of the universal priesthood implies that the Spirit’s call of some to the pastorate arises fundamentally out of his call to all believers to be ministers of Christ. Within this fellowship of believer priests, race, social status, and gender cannot be overriding factors that disqualify a believer priest for selection to leadership among God’s people, for service in the pastorate is based on the Spirit’s sovereign call and gifting of certain persons for this particular ministry.</w:t>
      </w:r>
      <w:r>
        <w:rPr>
          <w:i/>
        </w:rPr>
        <w:t>”</w:t>
      </w:r>
      <w:r w:rsidR="00FB5310">
        <w:t>- DBE, 316-7</w:t>
      </w:r>
    </w:p>
    <w:p w:rsidR="00FB5310" w:rsidRDefault="00FB5310" w:rsidP="00FB5310">
      <w:pPr>
        <w:pStyle w:val="ListParagraph"/>
        <w:numPr>
          <w:ilvl w:val="2"/>
          <w:numId w:val="23"/>
        </w:numPr>
      </w:pPr>
      <w:r>
        <w:t>Two things</w:t>
      </w:r>
    </w:p>
    <w:p w:rsidR="00FB5310" w:rsidRDefault="00FB5310" w:rsidP="00FB5310">
      <w:pPr>
        <w:pStyle w:val="ListParagraph"/>
        <w:numPr>
          <w:ilvl w:val="3"/>
          <w:numId w:val="23"/>
        </w:numPr>
      </w:pPr>
      <w:r>
        <w:t>1- That if male and female can be priests then you can’t have male/female limitations of who is a pastor/elder</w:t>
      </w:r>
    </w:p>
    <w:p w:rsidR="00FB5310" w:rsidRDefault="00FB5310" w:rsidP="00FB5310">
      <w:pPr>
        <w:pStyle w:val="ListParagraph"/>
        <w:numPr>
          <w:ilvl w:val="4"/>
          <w:numId w:val="23"/>
        </w:numPr>
      </w:pPr>
      <w:r>
        <w:t>But not all priests can be elders.</w:t>
      </w:r>
    </w:p>
    <w:p w:rsidR="00FB5310" w:rsidRDefault="00FB5310" w:rsidP="00FB5310">
      <w:pPr>
        <w:pStyle w:val="ListParagraph"/>
        <w:numPr>
          <w:ilvl w:val="4"/>
          <w:numId w:val="23"/>
        </w:numPr>
      </w:pPr>
      <w:r>
        <w:t xml:space="preserve">There are different requirements expressly given in Scripture. </w:t>
      </w:r>
    </w:p>
    <w:p w:rsidR="00FB5310" w:rsidRDefault="00FB5310" w:rsidP="00FB5310">
      <w:pPr>
        <w:pStyle w:val="ListParagraph"/>
        <w:numPr>
          <w:ilvl w:val="5"/>
          <w:numId w:val="23"/>
        </w:numPr>
      </w:pPr>
      <w:r>
        <w:t>For instance, not all are able to teach, so being a priest isn’t enough.</w:t>
      </w:r>
    </w:p>
    <w:p w:rsidR="00FB5310" w:rsidRDefault="00FB5310" w:rsidP="00FB5310">
      <w:pPr>
        <w:pStyle w:val="ListParagraph"/>
        <w:numPr>
          <w:ilvl w:val="5"/>
          <w:numId w:val="23"/>
        </w:numPr>
      </w:pPr>
      <w:r>
        <w:t xml:space="preserve">If the NT is CLEAR that there are gender requirements for elders AND being a priest isn’t enough then we have a defeater for Grenz’s argument. </w:t>
      </w:r>
    </w:p>
    <w:p w:rsidR="00FB5310" w:rsidRDefault="00FB5310" w:rsidP="00FB5310">
      <w:pPr>
        <w:pStyle w:val="ListParagraph"/>
        <w:numPr>
          <w:ilvl w:val="3"/>
          <w:numId w:val="23"/>
        </w:numPr>
      </w:pPr>
      <w:r>
        <w:t>2- That such limitations would remove the “Spirit’s sovereign call and gifiting”</w:t>
      </w:r>
    </w:p>
    <w:p w:rsidR="00FB5310" w:rsidRDefault="00FB5310" w:rsidP="00FB5310">
      <w:pPr>
        <w:pStyle w:val="ListParagraph"/>
        <w:numPr>
          <w:ilvl w:val="4"/>
          <w:numId w:val="23"/>
        </w:numPr>
      </w:pPr>
      <w:r>
        <w:t>Not if the Spirit is the source of the limit.</w:t>
      </w:r>
    </w:p>
    <w:p w:rsidR="006D4500" w:rsidRDefault="006D4500" w:rsidP="00FB5310">
      <w:pPr>
        <w:pStyle w:val="ListParagraph"/>
        <w:numPr>
          <w:ilvl w:val="4"/>
          <w:numId w:val="23"/>
        </w:numPr>
      </w:pPr>
      <w:r>
        <w:t>Ignoring Spirit given limits would reject the Spirit’s sovereignty.</w:t>
      </w:r>
    </w:p>
    <w:p w:rsidR="00670073" w:rsidRDefault="00670073" w:rsidP="00670073">
      <w:pPr>
        <w:pStyle w:val="ListParagraph"/>
        <w:numPr>
          <w:ilvl w:val="3"/>
          <w:numId w:val="23"/>
        </w:numPr>
      </w:pPr>
      <w:r>
        <w:t>3- That priesthood + gifting are the only factors</w:t>
      </w:r>
    </w:p>
    <w:p w:rsidR="006D4500" w:rsidRDefault="006D4500" w:rsidP="006D4500">
      <w:pPr>
        <w:pStyle w:val="ListParagraph"/>
        <w:numPr>
          <w:ilvl w:val="4"/>
          <w:numId w:val="23"/>
        </w:numPr>
      </w:pPr>
      <w:r>
        <w:t xml:space="preserve">In video #4 I went over that in DETAIL </w:t>
      </w:r>
      <w:hyperlink r:id="rId9" w:history="1">
        <w:r w:rsidRPr="00D13438">
          <w:rPr>
            <w:rStyle w:val="Hyperlink"/>
          </w:rPr>
          <w:t>https://www.youtube.com/watch?v=U6qqT9jv-ic</w:t>
        </w:r>
      </w:hyperlink>
      <w:r>
        <w:t xml:space="preserve"> </w:t>
      </w:r>
    </w:p>
    <w:p w:rsidR="006D4500" w:rsidRDefault="006D4500" w:rsidP="006D4500">
      <w:pPr>
        <w:pStyle w:val="ListParagraph"/>
        <w:numPr>
          <w:ilvl w:val="5"/>
          <w:numId w:val="23"/>
        </w:numPr>
      </w:pPr>
      <w:r>
        <w:t xml:space="preserve">Link to playlist below or on BibleThinker.org </w:t>
      </w:r>
    </w:p>
    <w:p w:rsidR="00324899" w:rsidRDefault="00324899" w:rsidP="00324899">
      <w:pPr>
        <w:pStyle w:val="ListParagraph"/>
        <w:numPr>
          <w:ilvl w:val="0"/>
          <w:numId w:val="23"/>
        </w:numPr>
      </w:pPr>
      <w:r>
        <w:t>What it means</w:t>
      </w:r>
    </w:p>
    <w:p w:rsidR="00D86B17" w:rsidRDefault="00324899" w:rsidP="00D86B17">
      <w:pPr>
        <w:pStyle w:val="ListParagraph"/>
        <w:numPr>
          <w:ilvl w:val="1"/>
          <w:numId w:val="23"/>
        </w:numPr>
      </w:pPr>
      <w:r>
        <w:t>Nobody mediates between you and God</w:t>
      </w:r>
    </w:p>
    <w:p w:rsidR="00670073" w:rsidRPr="00670073" w:rsidRDefault="00670073" w:rsidP="00670073">
      <w:pPr>
        <w:pStyle w:val="ListParagraph"/>
        <w:numPr>
          <w:ilvl w:val="2"/>
          <w:numId w:val="23"/>
        </w:numPr>
        <w:rPr>
          <w:b/>
          <w:i/>
        </w:rPr>
      </w:pPr>
      <w:r w:rsidRPr="00670073">
        <w:rPr>
          <w:b/>
          <w:i/>
        </w:rPr>
        <w:lastRenderedPageBreak/>
        <w:t xml:space="preserve">1 Timothy 2:5 (ESV) </w:t>
      </w:r>
      <w:r w:rsidRPr="00670073">
        <w:rPr>
          <w:b/>
          <w:i/>
          <w:vertAlign w:val="superscript"/>
          <w:lang w:val="en"/>
        </w:rPr>
        <w:t>5</w:t>
      </w:r>
      <w:r w:rsidRPr="00670073">
        <w:rPr>
          <w:b/>
          <w:i/>
        </w:rPr>
        <w:t xml:space="preserve">For there is one God, and there is one mediator between God and men, the man Christ Jesus, </w:t>
      </w:r>
    </w:p>
    <w:p w:rsidR="00324899" w:rsidRDefault="00324899" w:rsidP="00324899">
      <w:pPr>
        <w:pStyle w:val="ListParagraph"/>
        <w:numPr>
          <w:ilvl w:val="1"/>
          <w:numId w:val="23"/>
        </w:numPr>
      </w:pPr>
      <w:r>
        <w:t xml:space="preserve">You go directly to </w:t>
      </w:r>
      <w:r w:rsidR="00670073">
        <w:t xml:space="preserve">God through </w:t>
      </w:r>
      <w:r>
        <w:t>Jesus</w:t>
      </w:r>
    </w:p>
    <w:p w:rsidR="00670073" w:rsidRPr="00670073" w:rsidRDefault="00670073" w:rsidP="00670073">
      <w:pPr>
        <w:pStyle w:val="ListParagraph"/>
        <w:numPr>
          <w:ilvl w:val="2"/>
          <w:numId w:val="23"/>
        </w:numPr>
        <w:rPr>
          <w:b/>
          <w:i/>
        </w:rPr>
      </w:pPr>
      <w:r w:rsidRPr="00670073">
        <w:rPr>
          <w:b/>
          <w:i/>
        </w:rPr>
        <w:t xml:space="preserve">Hebrews 10:19–22 (ESV) </w:t>
      </w:r>
      <w:r w:rsidRPr="00670073">
        <w:rPr>
          <w:b/>
          <w:i/>
          <w:vertAlign w:val="superscript"/>
          <w:lang w:val="en"/>
        </w:rPr>
        <w:t>19</w:t>
      </w:r>
      <w:r w:rsidRPr="00670073">
        <w:rPr>
          <w:b/>
          <w:i/>
        </w:rPr>
        <w:t xml:space="preserve">Therefore, brothers, since we have confidence to enter the holy places by the blood of Jesus, </w:t>
      </w:r>
      <w:r w:rsidRPr="00670073">
        <w:rPr>
          <w:b/>
          <w:i/>
          <w:vertAlign w:val="superscript"/>
          <w:lang w:val="en"/>
        </w:rPr>
        <w:t>20</w:t>
      </w:r>
      <w:r w:rsidRPr="00670073">
        <w:rPr>
          <w:b/>
          <w:i/>
        </w:rPr>
        <w:t xml:space="preserve">by the new and living way that he opened for us through the curtain, that is, through his flesh, </w:t>
      </w:r>
      <w:r w:rsidRPr="00670073">
        <w:rPr>
          <w:b/>
          <w:i/>
          <w:vertAlign w:val="superscript"/>
          <w:lang w:val="en"/>
        </w:rPr>
        <w:t>21</w:t>
      </w:r>
      <w:r w:rsidRPr="00670073">
        <w:rPr>
          <w:b/>
          <w:i/>
        </w:rPr>
        <w:t xml:space="preserve">and since we have a great priest over the house of God, </w:t>
      </w:r>
      <w:r w:rsidRPr="00670073">
        <w:rPr>
          <w:b/>
          <w:i/>
          <w:vertAlign w:val="superscript"/>
          <w:lang w:val="en"/>
        </w:rPr>
        <w:t>22</w:t>
      </w:r>
      <w:r w:rsidRPr="00670073">
        <w:rPr>
          <w:b/>
          <w:i/>
        </w:rPr>
        <w:t xml:space="preserve">let us draw near with a true heart in full assurance of faith, with our hearts sprinkled clean from an evil conscience and our bodies washed with pure water. </w:t>
      </w:r>
    </w:p>
    <w:p w:rsidR="00324899" w:rsidRDefault="00324899" w:rsidP="00324899">
      <w:pPr>
        <w:pStyle w:val="ListParagraph"/>
        <w:numPr>
          <w:ilvl w:val="1"/>
          <w:numId w:val="23"/>
        </w:numPr>
      </w:pPr>
      <w:r>
        <w:t>There is no special class of Christians who are have special access to God and become a bridge for</w:t>
      </w:r>
      <w:r w:rsidR="00670073">
        <w:t xml:space="preserve"> other Christians to access the</w:t>
      </w:r>
      <w:r>
        <w:t xml:space="preserve"> grace of God.</w:t>
      </w:r>
    </w:p>
    <w:p w:rsidR="00D86B17" w:rsidRDefault="00D86B17" w:rsidP="00D86B17">
      <w:pPr>
        <w:pStyle w:val="ListParagraph"/>
        <w:numPr>
          <w:ilvl w:val="2"/>
          <w:numId w:val="23"/>
        </w:numPr>
      </w:pPr>
      <w:r>
        <w:t>It’s not that some are priests, ALL are.</w:t>
      </w:r>
    </w:p>
    <w:p w:rsidR="00D86B17" w:rsidRDefault="00D86B17" w:rsidP="00D86B17">
      <w:pPr>
        <w:pStyle w:val="ListParagraph"/>
        <w:numPr>
          <w:ilvl w:val="3"/>
          <w:numId w:val="23"/>
        </w:numPr>
      </w:pPr>
      <w:r>
        <w:t>Against Mormonism</w:t>
      </w:r>
    </w:p>
    <w:p w:rsidR="00D86B17" w:rsidRDefault="00D86B17" w:rsidP="00D86B17">
      <w:pPr>
        <w:pStyle w:val="ListParagraph"/>
        <w:numPr>
          <w:ilvl w:val="3"/>
          <w:numId w:val="23"/>
        </w:numPr>
      </w:pPr>
      <w:r>
        <w:t>Against Catholicism and Orthodox views</w:t>
      </w:r>
    </w:p>
    <w:p w:rsidR="00670073" w:rsidRPr="00670073" w:rsidRDefault="00324899" w:rsidP="00670073">
      <w:pPr>
        <w:pStyle w:val="ListParagraph"/>
        <w:numPr>
          <w:ilvl w:val="2"/>
          <w:numId w:val="23"/>
        </w:numPr>
        <w:rPr>
          <w:b/>
          <w:i/>
        </w:rPr>
      </w:pPr>
      <w:r w:rsidRPr="00D86B17">
        <w:rPr>
          <w:b/>
          <w:i/>
        </w:rPr>
        <w:t xml:space="preserve">Hebrews 6:19 (ESV) </w:t>
      </w:r>
      <w:r w:rsidRPr="00D86B17">
        <w:rPr>
          <w:b/>
          <w:i/>
          <w:vertAlign w:val="superscript"/>
          <w:lang w:val="en"/>
        </w:rPr>
        <w:t>19</w:t>
      </w:r>
      <w:r w:rsidRPr="00D86B17">
        <w:rPr>
          <w:b/>
          <w:i/>
        </w:rPr>
        <w:t xml:space="preserve">We have this as a sure and steadfast anchor of the soul, a hope that enters into the inner place behind the curtain, </w:t>
      </w:r>
    </w:p>
    <w:p w:rsidR="00D86B17" w:rsidRDefault="00D86B17" w:rsidP="00D86B17">
      <w:pPr>
        <w:pStyle w:val="ListParagraph"/>
        <w:numPr>
          <w:ilvl w:val="0"/>
          <w:numId w:val="23"/>
        </w:numPr>
      </w:pPr>
      <w:r>
        <w:t xml:space="preserve">Here I disagree with some Cs… a lot actually. </w:t>
      </w:r>
    </w:p>
    <w:p w:rsidR="00324899" w:rsidRDefault="00324899" w:rsidP="00324899">
      <w:pPr>
        <w:pStyle w:val="ListParagraph"/>
        <w:numPr>
          <w:ilvl w:val="1"/>
          <w:numId w:val="23"/>
        </w:numPr>
      </w:pPr>
      <w:r>
        <w:t>The husband is not the priest of his home</w:t>
      </w:r>
    </w:p>
    <w:p w:rsidR="00324899" w:rsidRDefault="00324899" w:rsidP="00324899">
      <w:pPr>
        <w:pStyle w:val="ListParagraph"/>
        <w:numPr>
          <w:ilvl w:val="2"/>
          <w:numId w:val="23"/>
        </w:numPr>
      </w:pPr>
      <w:r>
        <w:t>Perhaps he should be a spiritual leader.</w:t>
      </w:r>
    </w:p>
    <w:p w:rsidR="00324899" w:rsidRDefault="00D86B17" w:rsidP="00324899">
      <w:pPr>
        <w:pStyle w:val="ListParagraph"/>
        <w:numPr>
          <w:ilvl w:val="2"/>
          <w:numId w:val="23"/>
        </w:numPr>
      </w:pPr>
      <w:r>
        <w:t>But so</w:t>
      </w:r>
      <w:r w:rsidR="00324899">
        <w:t xml:space="preserve"> should the wife</w:t>
      </w:r>
    </w:p>
    <w:p w:rsidR="00BE7277" w:rsidRDefault="00BE7277" w:rsidP="00324899">
      <w:pPr>
        <w:pStyle w:val="ListParagraph"/>
        <w:numPr>
          <w:ilvl w:val="3"/>
          <w:numId w:val="23"/>
        </w:numPr>
      </w:pPr>
      <w:r>
        <w:t>In their relationship at home HE is the head or final leader</w:t>
      </w:r>
    </w:p>
    <w:p w:rsidR="00324899" w:rsidRDefault="00BE7277" w:rsidP="00324899">
      <w:pPr>
        <w:pStyle w:val="ListParagraph"/>
        <w:numPr>
          <w:ilvl w:val="3"/>
          <w:numId w:val="23"/>
        </w:numPr>
      </w:pPr>
      <w:r>
        <w:t>BUT her relationship with God</w:t>
      </w:r>
      <w:r w:rsidR="00324899">
        <w:t xml:space="preserve"> is not mediated by him or his blessing</w:t>
      </w:r>
    </w:p>
    <w:p w:rsidR="00324899" w:rsidRDefault="00324899" w:rsidP="00324899">
      <w:pPr>
        <w:pStyle w:val="ListParagraph"/>
        <w:numPr>
          <w:ilvl w:val="0"/>
          <w:numId w:val="23"/>
        </w:numPr>
      </w:pPr>
      <w:r>
        <w:t>What it doesn’t mean</w:t>
      </w:r>
    </w:p>
    <w:p w:rsidR="00324899" w:rsidRDefault="00324899" w:rsidP="00324899">
      <w:pPr>
        <w:pStyle w:val="ListParagraph"/>
        <w:numPr>
          <w:ilvl w:val="1"/>
          <w:numId w:val="23"/>
        </w:numPr>
      </w:pPr>
      <w:r>
        <w:t>Anything about being an elder or in any particular ministry position.</w:t>
      </w:r>
    </w:p>
    <w:p w:rsidR="00324899" w:rsidRDefault="00324899" w:rsidP="00324899">
      <w:pPr>
        <w:pStyle w:val="ListParagraph"/>
        <w:numPr>
          <w:ilvl w:val="0"/>
          <w:numId w:val="23"/>
        </w:numPr>
      </w:pPr>
      <w:r>
        <w:t>A challenge to my view</w:t>
      </w:r>
    </w:p>
    <w:p w:rsidR="00324899" w:rsidRDefault="00324899" w:rsidP="00324899">
      <w:pPr>
        <w:pStyle w:val="ListParagraph"/>
        <w:numPr>
          <w:ilvl w:val="1"/>
          <w:numId w:val="23"/>
        </w:numPr>
      </w:pPr>
      <w:r>
        <w:t>Mike, you say women couldn’t be priests in the OT because of gender issues. Yet, they are priests in the NT! Doesn’t that mean they can have the highest roles representing God to people in the church?</w:t>
      </w:r>
    </w:p>
    <w:p w:rsidR="008357D0" w:rsidRDefault="008357D0" w:rsidP="008357D0">
      <w:pPr>
        <w:pStyle w:val="ListParagraph"/>
        <w:numPr>
          <w:ilvl w:val="2"/>
          <w:numId w:val="23"/>
        </w:numPr>
      </w:pPr>
      <w:r>
        <w:t>For this we need a good understanding of the function of priests</w:t>
      </w:r>
    </w:p>
    <w:p w:rsidR="008357D0" w:rsidRDefault="008357D0" w:rsidP="008357D0">
      <w:pPr>
        <w:pStyle w:val="ListParagraph"/>
        <w:numPr>
          <w:ilvl w:val="3"/>
          <w:numId w:val="23"/>
        </w:numPr>
      </w:pPr>
      <w:r>
        <w:t>They are mediators</w:t>
      </w:r>
    </w:p>
    <w:p w:rsidR="008357D0" w:rsidRDefault="008357D0" w:rsidP="008357D0">
      <w:pPr>
        <w:pStyle w:val="ListParagraph"/>
        <w:numPr>
          <w:ilvl w:val="4"/>
          <w:numId w:val="23"/>
        </w:numPr>
      </w:pPr>
      <w:r>
        <w:t>Pastors/elders are not.</w:t>
      </w:r>
    </w:p>
    <w:p w:rsidR="008357D0" w:rsidRDefault="008357D0" w:rsidP="008357D0">
      <w:pPr>
        <w:pStyle w:val="ListParagraph"/>
        <w:numPr>
          <w:ilvl w:val="5"/>
          <w:numId w:val="23"/>
        </w:numPr>
      </w:pPr>
      <w:r>
        <w:t>And shouldn’t be treated as such!</w:t>
      </w:r>
    </w:p>
    <w:p w:rsidR="008357D0" w:rsidRDefault="008357D0" w:rsidP="008357D0">
      <w:pPr>
        <w:pStyle w:val="ListParagraph"/>
        <w:numPr>
          <w:ilvl w:val="2"/>
          <w:numId w:val="23"/>
        </w:numPr>
      </w:pPr>
      <w:r>
        <w:t>What it does mean</w:t>
      </w:r>
    </w:p>
    <w:p w:rsidR="008357D0" w:rsidRDefault="008357D0" w:rsidP="008357D0">
      <w:pPr>
        <w:pStyle w:val="ListParagraph"/>
        <w:numPr>
          <w:ilvl w:val="3"/>
          <w:numId w:val="23"/>
        </w:numPr>
      </w:pPr>
      <w:r>
        <w:t>You have no mediator but Christ in your relationship with God</w:t>
      </w:r>
    </w:p>
    <w:p w:rsidR="008357D0" w:rsidRDefault="008357D0" w:rsidP="008357D0">
      <w:pPr>
        <w:pStyle w:val="ListParagraph"/>
        <w:numPr>
          <w:ilvl w:val="2"/>
          <w:numId w:val="23"/>
        </w:numPr>
      </w:pPr>
      <w:r>
        <w:t>What it doesn’t mean</w:t>
      </w:r>
    </w:p>
    <w:p w:rsidR="008357D0" w:rsidRDefault="008357D0" w:rsidP="008357D0">
      <w:pPr>
        <w:pStyle w:val="ListParagraph"/>
        <w:numPr>
          <w:ilvl w:val="3"/>
          <w:numId w:val="23"/>
        </w:numPr>
      </w:pPr>
      <w:r>
        <w:t>That this makes every believer, who are all priests, into elders.</w:t>
      </w:r>
    </w:p>
    <w:p w:rsidR="008357D0" w:rsidRDefault="008357D0" w:rsidP="008357D0">
      <w:pPr>
        <w:pStyle w:val="ListParagraph"/>
        <w:numPr>
          <w:ilvl w:val="4"/>
          <w:numId w:val="23"/>
        </w:numPr>
      </w:pPr>
      <w:r>
        <w:t>Eldership is still a different and selective role.</w:t>
      </w:r>
    </w:p>
    <w:p w:rsidR="008357D0" w:rsidRDefault="008357D0" w:rsidP="008357D0">
      <w:pPr>
        <w:pStyle w:val="ListParagraph"/>
        <w:numPr>
          <w:ilvl w:val="4"/>
          <w:numId w:val="23"/>
        </w:numPr>
      </w:pPr>
      <w:r>
        <w:t>If being a priest is not enough to make you an elder, then women being priests isn’t enough to make a case for women elders.</w:t>
      </w:r>
    </w:p>
    <w:p w:rsidR="008357D0" w:rsidRDefault="008357D0" w:rsidP="008357D0">
      <w:pPr>
        <w:pStyle w:val="ListParagraph"/>
        <w:numPr>
          <w:ilvl w:val="5"/>
          <w:numId w:val="23"/>
        </w:numPr>
      </w:pPr>
      <w:r>
        <w:t>1 Tim 3 and Titus 1 give OTHER requirements in addition to being priests.</w:t>
      </w:r>
    </w:p>
    <w:p w:rsidR="00DC6BD2" w:rsidRDefault="00DC6BD2" w:rsidP="00DC6BD2">
      <w:pPr>
        <w:pStyle w:val="ListParagraph"/>
        <w:numPr>
          <w:ilvl w:val="3"/>
          <w:numId w:val="23"/>
        </w:numPr>
      </w:pPr>
      <w:r>
        <w:t>Bottom line</w:t>
      </w:r>
    </w:p>
    <w:p w:rsidR="00DC6BD2" w:rsidRDefault="00DC6BD2" w:rsidP="00DC6BD2">
      <w:pPr>
        <w:pStyle w:val="ListParagraph"/>
        <w:numPr>
          <w:ilvl w:val="4"/>
          <w:numId w:val="23"/>
        </w:numPr>
      </w:pPr>
      <w:r>
        <w:t>We don’t need mediators</w:t>
      </w:r>
    </w:p>
    <w:p w:rsidR="00DC6BD2" w:rsidRDefault="00DC6BD2" w:rsidP="00DC6BD2">
      <w:pPr>
        <w:pStyle w:val="ListParagraph"/>
        <w:numPr>
          <w:ilvl w:val="4"/>
          <w:numId w:val="23"/>
        </w:numPr>
      </w:pPr>
      <w:r>
        <w:lastRenderedPageBreak/>
        <w:t>We need teaching and leadership though.</w:t>
      </w:r>
    </w:p>
    <w:p w:rsidR="00DC6BD2" w:rsidRDefault="00DC6BD2" w:rsidP="00DC6BD2">
      <w:pPr>
        <w:pStyle w:val="ListParagraph"/>
        <w:numPr>
          <w:ilvl w:val="5"/>
          <w:numId w:val="23"/>
        </w:numPr>
      </w:pPr>
      <w:r>
        <w:t>At the NT affirms these things aren’t universal offices for every Christian.</w:t>
      </w:r>
    </w:p>
    <w:p w:rsidR="00670073" w:rsidRDefault="00670073" w:rsidP="00E6319D">
      <w:pPr>
        <w:pStyle w:val="ListParagraph"/>
        <w:numPr>
          <w:ilvl w:val="0"/>
          <w:numId w:val="23"/>
        </w:numPr>
      </w:pPr>
      <w:r>
        <w:t>Bottom line</w:t>
      </w:r>
    </w:p>
    <w:p w:rsidR="00670073" w:rsidRDefault="00670073" w:rsidP="00670073">
      <w:pPr>
        <w:pStyle w:val="ListParagraph"/>
        <w:numPr>
          <w:ilvl w:val="1"/>
          <w:numId w:val="23"/>
        </w:numPr>
      </w:pPr>
      <w:r>
        <w:t>If we had zero qualification in Scripture for elders then we MIGHT think that the universal priesthood of believers qualifies everyone to be one.</w:t>
      </w:r>
    </w:p>
    <w:p w:rsidR="00670073" w:rsidRDefault="00670073" w:rsidP="00670073">
      <w:pPr>
        <w:pStyle w:val="ListParagraph"/>
        <w:numPr>
          <w:ilvl w:val="2"/>
          <w:numId w:val="23"/>
        </w:numPr>
      </w:pPr>
      <w:r>
        <w:t>But, how would the Holy Spirit keep us from thinking this?</w:t>
      </w:r>
    </w:p>
    <w:p w:rsidR="00670073" w:rsidRDefault="00670073" w:rsidP="00670073">
      <w:pPr>
        <w:pStyle w:val="ListParagraph"/>
        <w:numPr>
          <w:ilvl w:val="3"/>
          <w:numId w:val="23"/>
        </w:numPr>
      </w:pPr>
      <w:r>
        <w:t>By giving us qualifications, which He has.</w:t>
      </w:r>
    </w:p>
    <w:p w:rsidR="00E6319D" w:rsidRPr="00701D57" w:rsidRDefault="00E6319D" w:rsidP="00E6319D">
      <w:pPr>
        <w:pStyle w:val="ListParagraph"/>
        <w:numPr>
          <w:ilvl w:val="0"/>
          <w:numId w:val="23"/>
        </w:numPr>
        <w:rPr>
          <w:sz w:val="8"/>
        </w:rPr>
      </w:pPr>
      <w:r w:rsidRPr="00701D57">
        <w:rPr>
          <w:sz w:val="8"/>
        </w:rPr>
        <w:t>Romans 15:16 – Paul calls his ministry to the Gentiles, bringing them the gospel, a “priestly service”</w:t>
      </w:r>
      <w:r w:rsidR="008464AD" w:rsidRPr="00701D57">
        <w:rPr>
          <w:sz w:val="8"/>
        </w:rPr>
        <w:t xml:space="preserve"> and reinforces that he really means “priestly” with terminology about bringing them as offerings to God. </w:t>
      </w:r>
    </w:p>
    <w:p w:rsidR="008464AD" w:rsidRPr="00701D57" w:rsidRDefault="008464AD" w:rsidP="008464AD">
      <w:pPr>
        <w:pStyle w:val="ListParagraph"/>
        <w:numPr>
          <w:ilvl w:val="1"/>
          <w:numId w:val="23"/>
        </w:numPr>
        <w:rPr>
          <w:sz w:val="8"/>
        </w:rPr>
      </w:pPr>
      <w:r w:rsidRPr="00701D57">
        <w:rPr>
          <w:sz w:val="8"/>
        </w:rPr>
        <w:t>Could an E say that this shows apostleship is priestly work and therefore a women, who is also a priest, can do it?</w:t>
      </w:r>
    </w:p>
    <w:p w:rsidR="008464AD" w:rsidRPr="00701D57" w:rsidRDefault="008464AD" w:rsidP="008464AD">
      <w:pPr>
        <w:pStyle w:val="ListParagraph"/>
        <w:numPr>
          <w:ilvl w:val="2"/>
          <w:numId w:val="23"/>
        </w:numPr>
        <w:rPr>
          <w:sz w:val="8"/>
        </w:rPr>
      </w:pPr>
      <w:r w:rsidRPr="00701D57">
        <w:rPr>
          <w:sz w:val="8"/>
        </w:rPr>
        <w:t xml:space="preserve">Yes. But, not all priests are called to that work. Otherwise, every believer could choose to be an apostle. It may be priestly work but it’s not the work of every priest. That seems a sufficient defeater to me. </w:t>
      </w:r>
      <w:r w:rsidR="00701D57">
        <w:rPr>
          <w:sz w:val="8"/>
        </w:rPr>
        <w:t>Even priests in the OT weren’t all qualified to do all priestly work.</w:t>
      </w:r>
    </w:p>
    <w:p w:rsidR="00324899" w:rsidRDefault="00324899" w:rsidP="00324899"/>
    <w:p w:rsidR="00324899" w:rsidRPr="001677F8" w:rsidRDefault="001677F8" w:rsidP="00324899">
      <w:pPr>
        <w:pStyle w:val="ListParagraph"/>
        <w:numPr>
          <w:ilvl w:val="0"/>
          <w:numId w:val="22"/>
        </w:numPr>
        <w:rPr>
          <w:sz w:val="32"/>
        </w:rPr>
      </w:pPr>
      <w:r w:rsidRPr="001677F8">
        <w:rPr>
          <w:sz w:val="32"/>
        </w:rPr>
        <w:t>The prophecy argument</w:t>
      </w:r>
      <w:r w:rsidR="00B05A6F">
        <w:rPr>
          <w:sz w:val="32"/>
        </w:rPr>
        <w:t>(s)</w:t>
      </w:r>
    </w:p>
    <w:p w:rsidR="009D68A0" w:rsidRDefault="009D68A0" w:rsidP="001677F8">
      <w:pPr>
        <w:pStyle w:val="ListParagraph"/>
        <w:numPr>
          <w:ilvl w:val="0"/>
          <w:numId w:val="24"/>
        </w:numPr>
      </w:pPr>
      <w:r>
        <w:t>Step one:</w:t>
      </w:r>
    </w:p>
    <w:p w:rsidR="009D68A0" w:rsidRDefault="009D68A0" w:rsidP="009D68A0">
      <w:pPr>
        <w:pStyle w:val="ListParagraph"/>
        <w:numPr>
          <w:ilvl w:val="1"/>
          <w:numId w:val="24"/>
        </w:numPr>
      </w:pPr>
      <w:r>
        <w:t>Women did prophesy</w:t>
      </w:r>
    </w:p>
    <w:p w:rsidR="009D68A0" w:rsidRDefault="009D68A0" w:rsidP="009D68A0">
      <w:pPr>
        <w:pStyle w:val="ListParagraph"/>
        <w:numPr>
          <w:ilvl w:val="2"/>
          <w:numId w:val="24"/>
        </w:numPr>
      </w:pPr>
      <w:r>
        <w:t>In the OT</w:t>
      </w:r>
    </w:p>
    <w:p w:rsidR="009D68A0" w:rsidRDefault="009D68A0" w:rsidP="009D68A0">
      <w:pPr>
        <w:pStyle w:val="ListParagraph"/>
        <w:numPr>
          <w:ilvl w:val="3"/>
          <w:numId w:val="24"/>
        </w:numPr>
      </w:pPr>
      <w:r>
        <w:t>Miriam</w:t>
      </w:r>
    </w:p>
    <w:p w:rsidR="009D68A0" w:rsidRDefault="009D68A0" w:rsidP="009D68A0">
      <w:pPr>
        <w:pStyle w:val="ListParagraph"/>
        <w:numPr>
          <w:ilvl w:val="3"/>
          <w:numId w:val="24"/>
        </w:numPr>
      </w:pPr>
      <w:r>
        <w:t>Huldah</w:t>
      </w:r>
    </w:p>
    <w:p w:rsidR="009D68A0" w:rsidRDefault="009D68A0" w:rsidP="009D68A0">
      <w:pPr>
        <w:pStyle w:val="ListParagraph"/>
        <w:numPr>
          <w:ilvl w:val="3"/>
          <w:numId w:val="24"/>
        </w:numPr>
      </w:pPr>
      <w:r>
        <w:t>Deborah</w:t>
      </w:r>
    </w:p>
    <w:p w:rsidR="00CB0D67" w:rsidRDefault="00CB0D67" w:rsidP="009D68A0">
      <w:pPr>
        <w:pStyle w:val="ListParagraph"/>
        <w:numPr>
          <w:ilvl w:val="3"/>
          <w:numId w:val="24"/>
        </w:numPr>
      </w:pPr>
      <w:r>
        <w:t>Isaiah’s wife</w:t>
      </w:r>
    </w:p>
    <w:p w:rsidR="009D68A0" w:rsidRDefault="009D68A0" w:rsidP="009D68A0">
      <w:pPr>
        <w:pStyle w:val="ListParagraph"/>
        <w:numPr>
          <w:ilvl w:val="2"/>
          <w:numId w:val="24"/>
        </w:numPr>
      </w:pPr>
      <w:r>
        <w:t>In the NT</w:t>
      </w:r>
    </w:p>
    <w:p w:rsidR="009A5C2C" w:rsidRDefault="009A5C2C" w:rsidP="009D68A0">
      <w:pPr>
        <w:pStyle w:val="ListParagraph"/>
        <w:numPr>
          <w:ilvl w:val="3"/>
          <w:numId w:val="24"/>
        </w:numPr>
      </w:pPr>
      <w:r>
        <w:t xml:space="preserve">Before Jesus’ ministry – Anna was a prophetess – </w:t>
      </w:r>
    </w:p>
    <w:p w:rsidR="009A5C2C" w:rsidRDefault="009A5C2C" w:rsidP="009A5C2C">
      <w:pPr>
        <w:pStyle w:val="ListParagraph"/>
        <w:numPr>
          <w:ilvl w:val="4"/>
          <w:numId w:val="24"/>
        </w:numPr>
      </w:pPr>
      <w:r>
        <w:t>Lk 2:36</w:t>
      </w:r>
    </w:p>
    <w:p w:rsidR="009D68A0" w:rsidRDefault="009D68A0" w:rsidP="009D68A0">
      <w:pPr>
        <w:pStyle w:val="ListParagraph"/>
        <w:numPr>
          <w:ilvl w:val="3"/>
          <w:numId w:val="24"/>
        </w:numPr>
      </w:pPr>
      <w:r>
        <w:t>Philip’s daughters</w:t>
      </w:r>
    </w:p>
    <w:p w:rsidR="009D68A0" w:rsidRPr="00CB0D67" w:rsidRDefault="009D68A0" w:rsidP="00CB0D67">
      <w:pPr>
        <w:pStyle w:val="ListParagraph"/>
        <w:numPr>
          <w:ilvl w:val="4"/>
          <w:numId w:val="24"/>
        </w:numPr>
        <w:rPr>
          <w:b/>
          <w:i/>
        </w:rPr>
      </w:pPr>
      <w:r w:rsidRPr="009D68A0">
        <w:rPr>
          <w:b/>
          <w:i/>
        </w:rPr>
        <w:t xml:space="preserve">Acts 21:9 (ESV) </w:t>
      </w:r>
      <w:r w:rsidRPr="009D68A0">
        <w:rPr>
          <w:b/>
          <w:i/>
          <w:vertAlign w:val="superscript"/>
          <w:lang w:val="en"/>
        </w:rPr>
        <w:t>9</w:t>
      </w:r>
      <w:r w:rsidRPr="009D68A0">
        <w:rPr>
          <w:b/>
          <w:i/>
        </w:rPr>
        <w:t xml:space="preserve">He had four unmarried daughters, who prophesied. </w:t>
      </w:r>
    </w:p>
    <w:p w:rsidR="00CB0D67" w:rsidRDefault="009A5C2C" w:rsidP="009A5C2C">
      <w:pPr>
        <w:pStyle w:val="ListParagraph"/>
        <w:numPr>
          <w:ilvl w:val="3"/>
          <w:numId w:val="24"/>
        </w:numPr>
      </w:pPr>
      <w:r>
        <w:t>1 Cor 11 gives rules for how women were to prophesy.</w:t>
      </w:r>
    </w:p>
    <w:p w:rsidR="001F39E7" w:rsidRDefault="001F39E7" w:rsidP="001F39E7">
      <w:pPr>
        <w:pStyle w:val="ListParagraph"/>
        <w:numPr>
          <w:ilvl w:val="3"/>
          <w:numId w:val="24"/>
        </w:numPr>
      </w:pPr>
      <w:r>
        <w:t>Peter quotes Joel to show that both men and women would prophecy in the NT church.</w:t>
      </w:r>
    </w:p>
    <w:p w:rsidR="009A5C2C" w:rsidRPr="001F39E7" w:rsidRDefault="001F39E7" w:rsidP="001F39E7">
      <w:pPr>
        <w:pStyle w:val="ListParagraph"/>
        <w:numPr>
          <w:ilvl w:val="4"/>
          <w:numId w:val="24"/>
        </w:numPr>
        <w:rPr>
          <w:b/>
          <w:i/>
        </w:rPr>
      </w:pPr>
      <w:r w:rsidRPr="001F39E7">
        <w:rPr>
          <w:rFonts w:ascii="Calibri" w:eastAsia="Times New Roman" w:hAnsi="Calibri" w:cs="Calibri"/>
          <w:b/>
          <w:i/>
        </w:rPr>
        <w:t xml:space="preserve"> </w:t>
      </w:r>
      <w:r w:rsidRPr="001F39E7">
        <w:rPr>
          <w:b/>
          <w:i/>
        </w:rPr>
        <w:t xml:space="preserve">Acts 2:17 (ESV) </w:t>
      </w:r>
      <w:r w:rsidRPr="001F39E7">
        <w:rPr>
          <w:b/>
          <w:i/>
          <w:vertAlign w:val="superscript"/>
          <w:lang w:val="en"/>
        </w:rPr>
        <w:t>17</w:t>
      </w:r>
      <w:r w:rsidRPr="001F39E7">
        <w:rPr>
          <w:b/>
          <w:i/>
        </w:rPr>
        <w:t xml:space="preserve">“ ‘And in the last days it shall be, God declares, that I will pour out my Spirit on all flesh, and your sons </w:t>
      </w:r>
      <w:r w:rsidRPr="001F39E7">
        <w:rPr>
          <w:b/>
          <w:i/>
          <w:u w:val="single"/>
        </w:rPr>
        <w:t>and your daughters shall prophesy</w:t>
      </w:r>
      <w:r w:rsidRPr="001F39E7">
        <w:rPr>
          <w:b/>
          <w:i/>
        </w:rPr>
        <w:t xml:space="preserve">, and your young men shall see visions, and your old men shall dream dreams; </w:t>
      </w:r>
    </w:p>
    <w:p w:rsidR="009D68A0" w:rsidRDefault="00EB0039" w:rsidP="00EB0039">
      <w:pPr>
        <w:pStyle w:val="ListParagraph"/>
        <w:numPr>
          <w:ilvl w:val="0"/>
          <w:numId w:val="24"/>
        </w:numPr>
      </w:pPr>
      <w:r>
        <w:t>What do we do this this info?</w:t>
      </w:r>
    </w:p>
    <w:p w:rsidR="009D68A0" w:rsidRDefault="009D68A0" w:rsidP="001677F8">
      <w:pPr>
        <w:pStyle w:val="ListParagraph"/>
        <w:numPr>
          <w:ilvl w:val="0"/>
          <w:numId w:val="24"/>
        </w:numPr>
      </w:pPr>
      <w:r>
        <w:t xml:space="preserve">What </w:t>
      </w:r>
      <w:r w:rsidR="00ED53C2">
        <w:t>Es say</w:t>
      </w:r>
      <w:r>
        <w:t xml:space="preserve"> we learn from </w:t>
      </w:r>
      <w:r w:rsidR="00D5382E">
        <w:t>this?</w:t>
      </w:r>
      <w:r w:rsidR="00810367">
        <w:t xml:space="preserve"> </w:t>
      </w:r>
    </w:p>
    <w:p w:rsidR="001677F8" w:rsidRDefault="00810367" w:rsidP="009D68A0">
      <w:pPr>
        <w:pStyle w:val="ListParagraph"/>
        <w:numPr>
          <w:ilvl w:val="1"/>
          <w:numId w:val="24"/>
        </w:numPr>
      </w:pPr>
      <w:r>
        <w:t>Women prophesying in the NT and it follows that…</w:t>
      </w:r>
    </w:p>
    <w:p w:rsidR="00751280" w:rsidRDefault="00751280" w:rsidP="00751280">
      <w:pPr>
        <w:pStyle w:val="ListParagraph"/>
        <w:numPr>
          <w:ilvl w:val="2"/>
          <w:numId w:val="24"/>
        </w:numPr>
      </w:pPr>
      <w:r>
        <w:t>1- Prophecy shows that women could speak, in public Christian gatherings, to mixed groups of men and women.</w:t>
      </w:r>
    </w:p>
    <w:p w:rsidR="00751280" w:rsidRDefault="00751280" w:rsidP="00751280">
      <w:pPr>
        <w:pStyle w:val="ListParagraph"/>
        <w:numPr>
          <w:ilvl w:val="2"/>
          <w:numId w:val="24"/>
        </w:numPr>
      </w:pPr>
      <w:r>
        <w:t>2- Prophecy is similar to teaching. Similar enough that teaching should be allowed.</w:t>
      </w:r>
    </w:p>
    <w:p w:rsidR="001677F8" w:rsidRDefault="00751280" w:rsidP="009D68A0">
      <w:pPr>
        <w:pStyle w:val="ListParagraph"/>
        <w:numPr>
          <w:ilvl w:val="2"/>
          <w:numId w:val="24"/>
        </w:numPr>
      </w:pPr>
      <w:r>
        <w:t xml:space="preserve">3- </w:t>
      </w:r>
      <w:r w:rsidR="00B05A6F">
        <w:t>Prophecy is such a high level of authority that eldership should be allowed</w:t>
      </w:r>
      <w:r>
        <w:t>. Because prophecy equals or rivals eldership in the authority it implies.</w:t>
      </w:r>
    </w:p>
    <w:p w:rsidR="00751280" w:rsidRDefault="00751280" w:rsidP="00B05A6F">
      <w:pPr>
        <w:pStyle w:val="ListParagraph"/>
        <w:numPr>
          <w:ilvl w:val="1"/>
          <w:numId w:val="24"/>
        </w:numPr>
      </w:pPr>
      <w:r>
        <w:t>On 1 – That prophecy shows that women could speak, in public Christian gatherings, to mixed groups of men and women.</w:t>
      </w:r>
    </w:p>
    <w:p w:rsidR="00751280" w:rsidRDefault="00751280" w:rsidP="00751280">
      <w:pPr>
        <w:pStyle w:val="ListParagraph"/>
        <w:numPr>
          <w:ilvl w:val="2"/>
          <w:numId w:val="24"/>
        </w:numPr>
      </w:pPr>
      <w:r>
        <w:lastRenderedPageBreak/>
        <w:t>This is demonstrably true.</w:t>
      </w:r>
    </w:p>
    <w:p w:rsidR="00751280" w:rsidRDefault="00751280" w:rsidP="00751280">
      <w:pPr>
        <w:pStyle w:val="ListParagraph"/>
        <w:numPr>
          <w:ilvl w:val="2"/>
          <w:numId w:val="24"/>
        </w:numPr>
      </w:pPr>
      <w:r>
        <w:t>Really comes down to 1 Cor 14:34 and 1 Tim 2. I’ll cover both in detail as we keep going.</w:t>
      </w:r>
    </w:p>
    <w:p w:rsidR="00751280" w:rsidRDefault="00751280" w:rsidP="00751280">
      <w:pPr>
        <w:pStyle w:val="ListParagraph"/>
        <w:numPr>
          <w:ilvl w:val="3"/>
          <w:numId w:val="24"/>
        </w:numPr>
      </w:pPr>
      <w:r>
        <w:t xml:space="preserve">Just know that </w:t>
      </w:r>
    </w:p>
    <w:p w:rsidR="00EB0039" w:rsidRDefault="00EB0039" w:rsidP="00EB0039">
      <w:pPr>
        <w:pStyle w:val="ListParagraph"/>
        <w:numPr>
          <w:ilvl w:val="2"/>
          <w:numId w:val="24"/>
        </w:numPr>
      </w:pPr>
      <w:r>
        <w:t>Complementarian error.</w:t>
      </w:r>
    </w:p>
    <w:p w:rsidR="00EB0039" w:rsidRDefault="00EB0039" w:rsidP="00EB0039">
      <w:pPr>
        <w:pStyle w:val="ListParagraph"/>
        <w:numPr>
          <w:ilvl w:val="3"/>
          <w:numId w:val="24"/>
        </w:numPr>
      </w:pPr>
      <w:r>
        <w:t>That women prophesied privately only, and men did it publicly.</w:t>
      </w:r>
    </w:p>
    <w:p w:rsidR="00EB0039" w:rsidRDefault="00EB0039" w:rsidP="00EB0039">
      <w:pPr>
        <w:pStyle w:val="ListParagraph"/>
        <w:numPr>
          <w:ilvl w:val="4"/>
          <w:numId w:val="24"/>
        </w:numPr>
      </w:pPr>
      <w:r>
        <w:t>Huldah</w:t>
      </w:r>
    </w:p>
    <w:p w:rsidR="00EB0039" w:rsidRDefault="00EB0039" w:rsidP="00EB0039">
      <w:pPr>
        <w:pStyle w:val="ListParagraph"/>
        <w:numPr>
          <w:ilvl w:val="5"/>
          <w:numId w:val="24"/>
        </w:numPr>
      </w:pPr>
      <w:r>
        <w:t>Giving instructions to the NATION</w:t>
      </w:r>
    </w:p>
    <w:p w:rsidR="00EB0039" w:rsidRDefault="00EB0039" w:rsidP="00EB0039">
      <w:pPr>
        <w:pStyle w:val="ListParagraph"/>
        <w:numPr>
          <w:ilvl w:val="4"/>
          <w:numId w:val="24"/>
        </w:numPr>
      </w:pPr>
      <w:r>
        <w:t>Deborah</w:t>
      </w:r>
    </w:p>
    <w:p w:rsidR="00EB0039" w:rsidRDefault="00EB0039" w:rsidP="00EB0039">
      <w:pPr>
        <w:pStyle w:val="ListParagraph"/>
        <w:numPr>
          <w:ilvl w:val="5"/>
          <w:numId w:val="24"/>
        </w:numPr>
      </w:pPr>
      <w:r>
        <w:t>Prophesies to Barak about the nation’s military action</w:t>
      </w:r>
    </w:p>
    <w:p w:rsidR="00EB0039" w:rsidRDefault="00EB0039" w:rsidP="00EB0039">
      <w:pPr>
        <w:pStyle w:val="ListParagraph"/>
        <w:numPr>
          <w:ilvl w:val="4"/>
          <w:numId w:val="24"/>
        </w:numPr>
      </w:pPr>
      <w:r>
        <w:t>1 Cor 11 – seems to give instructions about men AND women prophesying in PUBLIC church gatherings.</w:t>
      </w:r>
    </w:p>
    <w:p w:rsidR="00EB0039" w:rsidRDefault="00EB0039" w:rsidP="00EB0039">
      <w:pPr>
        <w:pStyle w:val="ListParagraph"/>
        <w:numPr>
          <w:ilvl w:val="4"/>
          <w:numId w:val="24"/>
        </w:numPr>
      </w:pPr>
      <w:r>
        <w:t xml:space="preserve">Anna – </w:t>
      </w:r>
    </w:p>
    <w:p w:rsidR="00EB0039" w:rsidRPr="00BF7328" w:rsidRDefault="00EB0039" w:rsidP="00EB0039">
      <w:pPr>
        <w:pStyle w:val="ListParagraph"/>
        <w:numPr>
          <w:ilvl w:val="5"/>
          <w:numId w:val="24"/>
        </w:numPr>
        <w:rPr>
          <w:i/>
        </w:rPr>
      </w:pPr>
      <w:r>
        <w:t>Luke 2:36-38 “</w:t>
      </w:r>
      <w:r w:rsidRPr="00BF7328">
        <w:rPr>
          <w:i/>
        </w:rPr>
        <w:t xml:space="preserve">And coming up at that very hour she began to give thanks to God and </w:t>
      </w:r>
      <w:r w:rsidRPr="00BF7328">
        <w:rPr>
          <w:b/>
          <w:i/>
          <w:u w:val="single"/>
        </w:rPr>
        <w:t xml:space="preserve">to speak of him to all </w:t>
      </w:r>
      <w:r w:rsidRPr="00BF7328">
        <w:rPr>
          <w:i/>
        </w:rPr>
        <w:t>who were waiting for the redemption of Jerusalem.”</w:t>
      </w:r>
    </w:p>
    <w:p w:rsidR="00EB0039" w:rsidRDefault="00EB0039" w:rsidP="00EB0039">
      <w:pPr>
        <w:pStyle w:val="ListParagraph"/>
        <w:numPr>
          <w:ilvl w:val="3"/>
          <w:numId w:val="24"/>
        </w:numPr>
      </w:pPr>
      <w:r>
        <w:t>1 Cor 11:4-5</w:t>
      </w:r>
    </w:p>
    <w:p w:rsidR="00EB0039" w:rsidRDefault="00EB0039" w:rsidP="00EB0039">
      <w:pPr>
        <w:pStyle w:val="ListParagraph"/>
        <w:numPr>
          <w:ilvl w:val="4"/>
          <w:numId w:val="24"/>
        </w:numPr>
      </w:pPr>
      <w:r>
        <w:t>I’ll deal with head coverings later</w:t>
      </w:r>
    </w:p>
    <w:p w:rsidR="00EB0039" w:rsidRDefault="00EB0039" w:rsidP="00EB0039">
      <w:pPr>
        <w:pStyle w:val="ListParagraph"/>
        <w:numPr>
          <w:ilvl w:val="4"/>
          <w:numId w:val="24"/>
        </w:numPr>
      </w:pPr>
      <w:r>
        <w:t xml:space="preserve">John Macarthur (in a 2021 article on GTY.org) </w:t>
      </w:r>
    </w:p>
    <w:p w:rsidR="00EB0039" w:rsidRPr="001455D2" w:rsidRDefault="00EB0039" w:rsidP="00EB0039">
      <w:pPr>
        <w:pStyle w:val="ListParagraph"/>
        <w:numPr>
          <w:ilvl w:val="5"/>
          <w:numId w:val="24"/>
        </w:numPr>
        <w:rPr>
          <w:i/>
        </w:rPr>
      </w:pPr>
      <w:r w:rsidRPr="001455D2">
        <w:rPr>
          <w:i/>
        </w:rPr>
        <w:t>“Perhaps he has in view praying or prophesying in public places, rather than in the worship of the congregation.”</w:t>
      </w:r>
      <w:r>
        <w:rPr>
          <w:i/>
        </w:rPr>
        <w:t xml:space="preserve"> </w:t>
      </w:r>
      <w:hyperlink r:id="rId10" w:history="1">
        <w:r w:rsidRPr="00744164">
          <w:rPr>
            <w:rStyle w:val="Hyperlink"/>
            <w:i/>
          </w:rPr>
          <w:t>https://www.gty.org/library/bibleqnas-library/QA0219/head-coverings-for-women</w:t>
        </w:r>
      </w:hyperlink>
      <w:r>
        <w:rPr>
          <w:i/>
        </w:rPr>
        <w:t xml:space="preserve"> </w:t>
      </w:r>
    </w:p>
    <w:p w:rsidR="00EB0039" w:rsidRDefault="00EB0039" w:rsidP="00EB0039">
      <w:pPr>
        <w:pStyle w:val="ListParagraph"/>
        <w:numPr>
          <w:ilvl w:val="6"/>
          <w:numId w:val="24"/>
        </w:numPr>
      </w:pPr>
      <w:r>
        <w:t xml:space="preserve">This is NOT because of anything in the context. </w:t>
      </w:r>
    </w:p>
    <w:p w:rsidR="00EB0039" w:rsidRDefault="00EB0039" w:rsidP="00EB0039">
      <w:pPr>
        <w:pStyle w:val="ListParagraph"/>
        <w:numPr>
          <w:ilvl w:val="6"/>
          <w:numId w:val="24"/>
        </w:numPr>
      </w:pPr>
      <w:r>
        <w:t xml:space="preserve">It’s because he thinks that fits with his understanding of 1 Cor 14:34, which says women should be silent in the churches. </w:t>
      </w:r>
    </w:p>
    <w:p w:rsidR="00EB0039" w:rsidRDefault="00EB0039" w:rsidP="00EB0039">
      <w:pPr>
        <w:pStyle w:val="ListParagraph"/>
        <w:numPr>
          <w:ilvl w:val="7"/>
          <w:numId w:val="24"/>
        </w:numPr>
      </w:pPr>
      <w:r>
        <w:t xml:space="preserve">I disagree with that. </w:t>
      </w:r>
    </w:p>
    <w:p w:rsidR="00EB0039" w:rsidRDefault="00EB0039" w:rsidP="00EB0039">
      <w:pPr>
        <w:pStyle w:val="ListParagraph"/>
        <w:numPr>
          <w:ilvl w:val="6"/>
          <w:numId w:val="24"/>
        </w:numPr>
      </w:pPr>
      <w:r>
        <w:t>Further, if this instruction excludes a Christian gathering and only refers to public places then…</w:t>
      </w:r>
    </w:p>
    <w:p w:rsidR="00EB0039" w:rsidRDefault="00EB0039" w:rsidP="00EB0039">
      <w:pPr>
        <w:pStyle w:val="ListParagraph"/>
        <w:numPr>
          <w:ilvl w:val="7"/>
          <w:numId w:val="24"/>
        </w:numPr>
      </w:pPr>
      <w:r>
        <w:t>1) Why doesn’t it specify that? A natural reading is that it’s a general rule for gatherings of believers when prayer or prophecy is happening.</w:t>
      </w:r>
    </w:p>
    <w:p w:rsidR="00EB0039" w:rsidRDefault="00EB0039" w:rsidP="00EB0039">
      <w:pPr>
        <w:pStyle w:val="ListParagraph"/>
        <w:numPr>
          <w:ilvl w:val="7"/>
          <w:numId w:val="24"/>
        </w:numPr>
      </w:pPr>
      <w:r>
        <w:t>2) Prayer and prophecy WERE regular parts of the Corinthian church gatherings.</w:t>
      </w:r>
    </w:p>
    <w:p w:rsidR="00EB0039" w:rsidRDefault="00EB0039" w:rsidP="00EB0039">
      <w:pPr>
        <w:pStyle w:val="ListParagraph"/>
        <w:numPr>
          <w:ilvl w:val="7"/>
          <w:numId w:val="24"/>
        </w:numPr>
      </w:pPr>
      <w:r>
        <w:t xml:space="preserve">3) Why does it discuss how men and women are to conduct themselves in prayer and prophecy? </w:t>
      </w:r>
    </w:p>
    <w:p w:rsidR="00EB0039" w:rsidRDefault="00EB0039" w:rsidP="00EB0039">
      <w:pPr>
        <w:pStyle w:val="ListParagraph"/>
        <w:numPr>
          <w:ilvl w:val="7"/>
          <w:numId w:val="24"/>
        </w:numPr>
      </w:pPr>
      <w:r>
        <w:t xml:space="preserve">4) He concludes this section by appealing to standard practice “in the churches” (11:16). That naturally includes official gatherings. </w:t>
      </w:r>
    </w:p>
    <w:p w:rsidR="00EB0039" w:rsidRDefault="00EB0039" w:rsidP="00EB0039">
      <w:pPr>
        <w:pStyle w:val="ListParagraph"/>
        <w:numPr>
          <w:ilvl w:val="4"/>
          <w:numId w:val="24"/>
        </w:numPr>
      </w:pPr>
      <w:r>
        <w:lastRenderedPageBreak/>
        <w:t xml:space="preserve">Let’s add more. </w:t>
      </w:r>
    </w:p>
    <w:p w:rsidR="00EB0039" w:rsidRDefault="00EB0039" w:rsidP="00EB0039">
      <w:pPr>
        <w:pStyle w:val="ListParagraph"/>
        <w:numPr>
          <w:ilvl w:val="5"/>
          <w:numId w:val="24"/>
        </w:numPr>
      </w:pPr>
      <w:r>
        <w:t>1- They greater context of 1 Cor 11 supports it being about public Christian mixed sex gatherings.</w:t>
      </w:r>
    </w:p>
    <w:p w:rsidR="00EB0039" w:rsidRDefault="00EB0039" w:rsidP="00EB0039">
      <w:pPr>
        <w:pStyle w:val="ListParagraph"/>
        <w:numPr>
          <w:ilvl w:val="6"/>
          <w:numId w:val="24"/>
        </w:numPr>
      </w:pPr>
      <w:r>
        <w:t>11:17-34 (same chapter) is about the Lord’s supper</w:t>
      </w:r>
    </w:p>
    <w:p w:rsidR="00EB0039" w:rsidRDefault="00EB0039" w:rsidP="00EB0039">
      <w:pPr>
        <w:pStyle w:val="ListParagraph"/>
        <w:numPr>
          <w:ilvl w:val="7"/>
          <w:numId w:val="24"/>
        </w:numPr>
      </w:pPr>
      <w:r>
        <w:t>Clearly a public gathering</w:t>
      </w:r>
    </w:p>
    <w:p w:rsidR="00EB0039" w:rsidRDefault="00EB0039" w:rsidP="00EB0039">
      <w:pPr>
        <w:pStyle w:val="ListParagraph"/>
        <w:numPr>
          <w:ilvl w:val="6"/>
          <w:numId w:val="24"/>
        </w:numPr>
      </w:pPr>
      <w:r>
        <w:t>The whole next section (12:1-14:40) is about spiritual gifts and focuses on them taking place in public settings.</w:t>
      </w:r>
    </w:p>
    <w:p w:rsidR="00EB0039" w:rsidRDefault="00EB0039" w:rsidP="00EB0039">
      <w:pPr>
        <w:pStyle w:val="ListParagraph"/>
        <w:numPr>
          <w:ilvl w:val="5"/>
          <w:numId w:val="24"/>
        </w:numPr>
      </w:pPr>
      <w:r>
        <w:t>2- The very function of prophecy is for public benefit</w:t>
      </w:r>
    </w:p>
    <w:p w:rsidR="00EB0039" w:rsidRPr="004C2649" w:rsidRDefault="00EB0039" w:rsidP="00EB0039">
      <w:pPr>
        <w:pStyle w:val="ListParagraph"/>
        <w:numPr>
          <w:ilvl w:val="6"/>
          <w:numId w:val="24"/>
        </w:numPr>
        <w:rPr>
          <w:b/>
          <w:i/>
        </w:rPr>
      </w:pPr>
      <w:r w:rsidRPr="004C2649">
        <w:rPr>
          <w:b/>
          <w:i/>
        </w:rPr>
        <w:t xml:space="preserve">1 Corinthians 14:3–4 (ESV) </w:t>
      </w:r>
      <w:r w:rsidRPr="004C2649">
        <w:rPr>
          <w:b/>
          <w:i/>
          <w:vertAlign w:val="superscript"/>
          <w:lang w:val="en"/>
        </w:rPr>
        <w:t>3</w:t>
      </w:r>
      <w:r w:rsidRPr="004C2649">
        <w:rPr>
          <w:b/>
          <w:i/>
        </w:rPr>
        <w:t xml:space="preserve">On the other hand, the one who prophesies speaks to people for their upbuilding and encouragement and consolation. </w:t>
      </w:r>
      <w:r w:rsidRPr="004C2649">
        <w:rPr>
          <w:b/>
          <w:i/>
          <w:vertAlign w:val="superscript"/>
          <w:lang w:val="en"/>
        </w:rPr>
        <w:t>4</w:t>
      </w:r>
      <w:r w:rsidRPr="004C2649">
        <w:rPr>
          <w:b/>
          <w:i/>
        </w:rPr>
        <w:t xml:space="preserve">The one who speaks in a tongue builds up himself, but the one who prophesies builds up the church. </w:t>
      </w:r>
    </w:p>
    <w:p w:rsidR="00EB0039" w:rsidRPr="004C2649" w:rsidRDefault="00EB0039" w:rsidP="00EB0039">
      <w:pPr>
        <w:pStyle w:val="ListParagraph"/>
        <w:numPr>
          <w:ilvl w:val="6"/>
          <w:numId w:val="24"/>
        </w:numPr>
        <w:rPr>
          <w:b/>
          <w:i/>
        </w:rPr>
      </w:pPr>
      <w:r w:rsidRPr="004C2649">
        <w:rPr>
          <w:b/>
          <w:i/>
        </w:rPr>
        <w:t xml:space="preserve">1 Corinthians 14:29–31 (ESV) </w:t>
      </w:r>
      <w:r w:rsidRPr="004C2649">
        <w:rPr>
          <w:b/>
          <w:i/>
          <w:vertAlign w:val="superscript"/>
          <w:lang w:val="en"/>
        </w:rPr>
        <w:t>29</w:t>
      </w:r>
      <w:r w:rsidRPr="004C2649">
        <w:rPr>
          <w:b/>
          <w:i/>
        </w:rPr>
        <w:t xml:space="preserve">Let two or three prophets speak, and let the others weigh what is said. </w:t>
      </w:r>
      <w:r w:rsidRPr="004C2649">
        <w:rPr>
          <w:b/>
          <w:i/>
          <w:vertAlign w:val="superscript"/>
          <w:lang w:val="en"/>
        </w:rPr>
        <w:t>30</w:t>
      </w:r>
      <w:r w:rsidRPr="004C2649">
        <w:rPr>
          <w:b/>
          <w:i/>
        </w:rPr>
        <w:t xml:space="preserve">If a revelation is made to another sitting there, let the first be silent. </w:t>
      </w:r>
      <w:r w:rsidRPr="004C2649">
        <w:rPr>
          <w:b/>
          <w:i/>
          <w:vertAlign w:val="superscript"/>
          <w:lang w:val="en"/>
        </w:rPr>
        <w:t>31</w:t>
      </w:r>
      <w:r w:rsidRPr="004C2649">
        <w:rPr>
          <w:b/>
          <w:i/>
        </w:rPr>
        <w:t xml:space="preserve">For you can all prophesy one by one, so that all may learn and all be encouraged, </w:t>
      </w:r>
    </w:p>
    <w:p w:rsidR="00EB0039" w:rsidRDefault="00EB0039" w:rsidP="00EB0039">
      <w:pPr>
        <w:pStyle w:val="ListParagraph"/>
        <w:numPr>
          <w:ilvl w:val="4"/>
          <w:numId w:val="24"/>
        </w:numPr>
      </w:pPr>
      <w:r>
        <w:t>Conclusion: it is entirely artificial to limit women prophesying to public, non-official Christian gatherings.</w:t>
      </w:r>
    </w:p>
    <w:p w:rsidR="00EB0039" w:rsidRDefault="00EB0039" w:rsidP="00EB0039">
      <w:pPr>
        <w:pStyle w:val="ListParagraph"/>
        <w:numPr>
          <w:ilvl w:val="5"/>
          <w:numId w:val="24"/>
        </w:numPr>
      </w:pPr>
      <w:r>
        <w:t xml:space="preserve">Macarthur again, </w:t>
      </w:r>
    </w:p>
    <w:p w:rsidR="00EB0039" w:rsidRPr="001455D2" w:rsidRDefault="00EB0039" w:rsidP="00EB0039">
      <w:pPr>
        <w:pStyle w:val="ListParagraph"/>
        <w:numPr>
          <w:ilvl w:val="6"/>
          <w:numId w:val="24"/>
        </w:numPr>
        <w:rPr>
          <w:i/>
        </w:rPr>
      </w:pPr>
      <w:r w:rsidRPr="001455D2">
        <w:rPr>
          <w:i/>
        </w:rPr>
        <w:t>“Women may have the gift of prophecy, as did Philip’s four daughters (</w:t>
      </w:r>
      <w:hyperlink r:id="rId11" w:tgtFrame="_blank" w:history="1">
        <w:r w:rsidRPr="001455D2">
          <w:rPr>
            <w:rStyle w:val="Hyperlink"/>
            <w:i/>
          </w:rPr>
          <w:t>Acts 21:9</w:t>
        </w:r>
      </w:hyperlink>
      <w:r w:rsidRPr="001455D2">
        <w:rPr>
          <w:i/>
        </w:rPr>
        <w:t>), but they are normally not to prophesy in the meetings of the church where men are present.”</w:t>
      </w:r>
      <w:r>
        <w:rPr>
          <w:i/>
        </w:rPr>
        <w:t xml:space="preserve"> </w:t>
      </w:r>
    </w:p>
    <w:p w:rsidR="00EB0039" w:rsidRDefault="00EB0039" w:rsidP="00EB0039">
      <w:pPr>
        <w:pStyle w:val="ListParagraph"/>
        <w:numPr>
          <w:ilvl w:val="5"/>
          <w:numId w:val="24"/>
        </w:numPr>
      </w:pPr>
      <w:r>
        <w:t>Scripture limits how women prophesy, but not when or where.</w:t>
      </w:r>
    </w:p>
    <w:p w:rsidR="00EB0039" w:rsidRDefault="00EB0039" w:rsidP="00EB0039">
      <w:pPr>
        <w:pStyle w:val="ListParagraph"/>
        <w:numPr>
          <w:ilvl w:val="5"/>
          <w:numId w:val="24"/>
        </w:numPr>
      </w:pPr>
      <w:r>
        <w:t>You can see the rules Paul gives as going beyond just a church gathering but I can’t see how we would say it isn’t primarily about a church gathering.</w:t>
      </w:r>
    </w:p>
    <w:p w:rsidR="00751280" w:rsidRDefault="00751280" w:rsidP="00751280">
      <w:pPr>
        <w:pStyle w:val="ListParagraph"/>
        <w:numPr>
          <w:ilvl w:val="1"/>
          <w:numId w:val="24"/>
        </w:numPr>
      </w:pPr>
      <w:r>
        <w:t>On 2 – That prophecy is similar to teaching. Similar enough that</w:t>
      </w:r>
      <w:r w:rsidR="00EB0039">
        <w:t xml:space="preserve"> women should be able to teach Christians in mixed gender church gatherings</w:t>
      </w:r>
    </w:p>
    <w:p w:rsidR="00751280" w:rsidRDefault="00751280" w:rsidP="00751280">
      <w:pPr>
        <w:pStyle w:val="ListParagraph"/>
        <w:numPr>
          <w:ilvl w:val="2"/>
          <w:numId w:val="24"/>
        </w:numPr>
      </w:pPr>
      <w:r>
        <w:t>Very soft complementarians tend to agree with this.</w:t>
      </w:r>
    </w:p>
    <w:p w:rsidR="00EB0039" w:rsidRDefault="00EB0039" w:rsidP="00EB0039">
      <w:pPr>
        <w:pStyle w:val="ListParagraph"/>
        <w:numPr>
          <w:ilvl w:val="2"/>
          <w:numId w:val="24"/>
        </w:numPr>
      </w:pPr>
      <w:r>
        <w:t>Prophecy does not rule out all elements of teaching</w:t>
      </w:r>
    </w:p>
    <w:p w:rsidR="006D7133" w:rsidRDefault="006D7133" w:rsidP="006D7133">
      <w:pPr>
        <w:pStyle w:val="ListParagraph"/>
        <w:numPr>
          <w:ilvl w:val="3"/>
          <w:numId w:val="24"/>
        </w:numPr>
      </w:pPr>
      <w:r>
        <w:t>But, it’s not teaching</w:t>
      </w:r>
    </w:p>
    <w:p w:rsidR="006D7133" w:rsidRDefault="006D7133" w:rsidP="006D7133">
      <w:pPr>
        <w:pStyle w:val="ListParagraph"/>
        <w:numPr>
          <w:ilvl w:val="4"/>
          <w:numId w:val="24"/>
        </w:numPr>
      </w:pPr>
      <w:r>
        <w:t>The gift of prophecy is consistently differentiated from the gift of teaching</w:t>
      </w:r>
    </w:p>
    <w:p w:rsidR="006D7133" w:rsidRDefault="006D7133" w:rsidP="006D7133">
      <w:pPr>
        <w:pStyle w:val="ListParagraph"/>
        <w:numPr>
          <w:ilvl w:val="5"/>
          <w:numId w:val="24"/>
        </w:numPr>
      </w:pPr>
      <w:r>
        <w:t>We shouldn’t remove that biblical distinction.</w:t>
      </w:r>
    </w:p>
    <w:p w:rsidR="00EB0039" w:rsidRDefault="006D7133" w:rsidP="00EB0039">
      <w:pPr>
        <w:pStyle w:val="ListParagraph"/>
        <w:numPr>
          <w:ilvl w:val="3"/>
          <w:numId w:val="24"/>
        </w:numPr>
      </w:pPr>
      <w:r>
        <w:t>But, it’s not teaching like an elder does</w:t>
      </w:r>
    </w:p>
    <w:p w:rsidR="00EB0039" w:rsidRDefault="00EB0039" w:rsidP="00EB0039">
      <w:pPr>
        <w:pStyle w:val="ListParagraph"/>
        <w:numPr>
          <w:ilvl w:val="2"/>
          <w:numId w:val="24"/>
        </w:numPr>
      </w:pPr>
      <w:r>
        <w:t>Other considerations</w:t>
      </w:r>
    </w:p>
    <w:p w:rsidR="00EB0039" w:rsidRDefault="00EB0039" w:rsidP="00EB0039">
      <w:pPr>
        <w:pStyle w:val="ListParagraph"/>
        <w:numPr>
          <w:ilvl w:val="3"/>
          <w:numId w:val="24"/>
        </w:numPr>
      </w:pPr>
      <w:r>
        <w:lastRenderedPageBreak/>
        <w:t>1- Is this teaching putting them in the role of elder in a functional sense?</w:t>
      </w:r>
    </w:p>
    <w:p w:rsidR="00EB0039" w:rsidRDefault="00EB0039" w:rsidP="00EB0039">
      <w:pPr>
        <w:pStyle w:val="ListParagraph"/>
        <w:numPr>
          <w:ilvl w:val="4"/>
          <w:numId w:val="24"/>
        </w:numPr>
      </w:pPr>
      <w:r>
        <w:t>Context</w:t>
      </w:r>
    </w:p>
    <w:p w:rsidR="00EB0039" w:rsidRDefault="00EB0039" w:rsidP="00EB0039">
      <w:pPr>
        <w:pStyle w:val="ListParagraph"/>
        <w:numPr>
          <w:ilvl w:val="4"/>
          <w:numId w:val="24"/>
        </w:numPr>
      </w:pPr>
      <w:r>
        <w:t>Frequency</w:t>
      </w:r>
    </w:p>
    <w:p w:rsidR="00EB0039" w:rsidRDefault="006D7133" w:rsidP="00EB0039">
      <w:pPr>
        <w:pStyle w:val="ListParagraph"/>
        <w:numPr>
          <w:ilvl w:val="3"/>
          <w:numId w:val="24"/>
        </w:numPr>
      </w:pPr>
      <w:r>
        <w:t>2</w:t>
      </w:r>
      <w:r w:rsidR="00EB0039">
        <w:t xml:space="preserve">- </w:t>
      </w:r>
      <w:r w:rsidR="009C20E9">
        <w:t>Is it only when a woman has a direct revelation from God that she can teach?</w:t>
      </w:r>
    </w:p>
    <w:p w:rsidR="00ED53C2" w:rsidRDefault="00ED53C2" w:rsidP="00ED53C2">
      <w:pPr>
        <w:pStyle w:val="ListParagraph"/>
        <w:numPr>
          <w:ilvl w:val="4"/>
          <w:numId w:val="24"/>
        </w:numPr>
      </w:pPr>
      <w:r>
        <w:t>Can she only teach mixed genders in Lord’s day gatherings WHEN it’s in a prophetic revelation?</w:t>
      </w:r>
    </w:p>
    <w:p w:rsidR="006D7133" w:rsidRDefault="006D7133" w:rsidP="00ED53C2">
      <w:pPr>
        <w:pStyle w:val="ListParagraph"/>
        <w:numPr>
          <w:ilvl w:val="4"/>
          <w:numId w:val="24"/>
        </w:numPr>
      </w:pPr>
      <w:r>
        <w:t>Some E’s are making a move that goes like this</w:t>
      </w:r>
    </w:p>
    <w:p w:rsidR="006D7133" w:rsidRDefault="006D7133" w:rsidP="006D7133">
      <w:pPr>
        <w:pStyle w:val="ListParagraph"/>
        <w:numPr>
          <w:ilvl w:val="5"/>
          <w:numId w:val="24"/>
        </w:numPr>
      </w:pPr>
      <w:r>
        <w:t>Prophecy involves teaching… therefore ALL teaching is acceptable</w:t>
      </w:r>
    </w:p>
    <w:p w:rsidR="006D7133" w:rsidRDefault="006D7133" w:rsidP="006D7133">
      <w:pPr>
        <w:pStyle w:val="ListParagraph"/>
        <w:numPr>
          <w:ilvl w:val="6"/>
          <w:numId w:val="24"/>
        </w:numPr>
      </w:pPr>
      <w:r>
        <w:t>So prophecy = eldership</w:t>
      </w:r>
    </w:p>
    <w:p w:rsidR="006D7133" w:rsidRDefault="006D7133" w:rsidP="006D7133">
      <w:pPr>
        <w:pStyle w:val="ListParagraph"/>
        <w:numPr>
          <w:ilvl w:val="2"/>
          <w:numId w:val="24"/>
        </w:numPr>
      </w:pPr>
      <w:r>
        <w:t>Soft C views would fit the data</w:t>
      </w:r>
    </w:p>
    <w:p w:rsidR="006D7133" w:rsidRDefault="006D7133" w:rsidP="006D7133">
      <w:pPr>
        <w:pStyle w:val="ListParagraph"/>
        <w:numPr>
          <w:ilvl w:val="3"/>
          <w:numId w:val="24"/>
        </w:numPr>
      </w:pPr>
      <w:r>
        <w:t>Women sharing a prophetic word from God is allowed</w:t>
      </w:r>
    </w:p>
    <w:p w:rsidR="006D7133" w:rsidRDefault="006D7133" w:rsidP="006D7133">
      <w:pPr>
        <w:pStyle w:val="ListParagraph"/>
        <w:numPr>
          <w:ilvl w:val="3"/>
          <w:numId w:val="24"/>
        </w:numPr>
      </w:pPr>
      <w:r>
        <w:t>But this shouldn’t blur into eldership in title or function.</w:t>
      </w:r>
    </w:p>
    <w:p w:rsidR="00B05A6F" w:rsidRDefault="00751280" w:rsidP="00B05A6F">
      <w:pPr>
        <w:pStyle w:val="ListParagraph"/>
        <w:numPr>
          <w:ilvl w:val="1"/>
          <w:numId w:val="24"/>
        </w:numPr>
      </w:pPr>
      <w:r>
        <w:t xml:space="preserve">On 3 – That prophecy carries such authority that it equals or rivals eldership. Therefore, if women can prophesy they can do any other role or office. </w:t>
      </w:r>
    </w:p>
    <w:p w:rsidR="00DE2D08" w:rsidRPr="00DE2D08" w:rsidRDefault="00DE2D08" w:rsidP="00751280">
      <w:pPr>
        <w:pStyle w:val="ListParagraph"/>
        <w:numPr>
          <w:ilvl w:val="2"/>
          <w:numId w:val="24"/>
        </w:numPr>
        <w:rPr>
          <w:b/>
          <w:u w:val="single"/>
        </w:rPr>
      </w:pPr>
      <w:r w:rsidRPr="00DE2D08">
        <w:rPr>
          <w:b/>
          <w:u w:val="single"/>
        </w:rPr>
        <w:t>7- PIC K on prophecy 209</w:t>
      </w:r>
    </w:p>
    <w:p w:rsidR="00751280" w:rsidRDefault="00751280" w:rsidP="00751280">
      <w:pPr>
        <w:pStyle w:val="ListParagraph"/>
        <w:numPr>
          <w:ilvl w:val="2"/>
          <w:numId w:val="24"/>
        </w:numPr>
      </w:pPr>
      <w:r>
        <w:t xml:space="preserve">Keener, </w:t>
      </w:r>
      <w:r w:rsidRPr="00751280">
        <w:rPr>
          <w:i/>
        </w:rPr>
        <w:t>“Let us, however, grant for a moment the claim some make that prophecy has ceased. Even if this claim were correct, it would not erase the record that in the biblical period some women held an office more directly influential than offices now frequently denied them.”</w:t>
      </w:r>
      <w:r>
        <w:t xml:space="preserve"> -  Two Views, 209</w:t>
      </w:r>
    </w:p>
    <w:p w:rsidR="00EB42E0" w:rsidRDefault="00EB42E0" w:rsidP="00EB42E0">
      <w:pPr>
        <w:pStyle w:val="ListParagraph"/>
        <w:numPr>
          <w:ilvl w:val="3"/>
          <w:numId w:val="24"/>
        </w:numPr>
      </w:pPr>
      <w:r>
        <w:t>If Keener is right, and prophecy gave women an office more influential than that of elder does that mean they should be able to be elders?</w:t>
      </w:r>
    </w:p>
    <w:p w:rsidR="00EB42E0" w:rsidRDefault="00EB42E0" w:rsidP="00EB42E0">
      <w:pPr>
        <w:pStyle w:val="ListParagraph"/>
        <w:numPr>
          <w:ilvl w:val="4"/>
          <w:numId w:val="24"/>
        </w:numPr>
      </w:pPr>
      <w:r>
        <w:t xml:space="preserve">What if “influence” isn’t the only issue. </w:t>
      </w:r>
    </w:p>
    <w:p w:rsidR="00EB42E0" w:rsidRDefault="00EB42E0" w:rsidP="00EB42E0">
      <w:pPr>
        <w:pStyle w:val="ListParagraph"/>
        <w:numPr>
          <w:ilvl w:val="5"/>
          <w:numId w:val="24"/>
        </w:numPr>
      </w:pPr>
      <w:r>
        <w:t xml:space="preserve">I don’t think it is. </w:t>
      </w:r>
    </w:p>
    <w:p w:rsidR="00EB42E0" w:rsidRDefault="00EB42E0" w:rsidP="00EB42E0">
      <w:pPr>
        <w:pStyle w:val="ListParagraph"/>
        <w:numPr>
          <w:ilvl w:val="5"/>
          <w:numId w:val="24"/>
        </w:numPr>
      </w:pPr>
      <w:r>
        <w:t>It would be a strange and painful form of complementarianism that said women couldn’t be influential!</w:t>
      </w:r>
    </w:p>
    <w:p w:rsidR="00EB42E0" w:rsidRDefault="00EB42E0" w:rsidP="00EB42E0">
      <w:pPr>
        <w:pStyle w:val="ListParagraph"/>
        <w:numPr>
          <w:ilvl w:val="6"/>
          <w:numId w:val="24"/>
        </w:numPr>
      </w:pPr>
      <w:r>
        <w:t>Deborah, Mary Magdalene, Priscilla, Phoebe, etc.</w:t>
      </w:r>
    </w:p>
    <w:p w:rsidR="00C13D6B" w:rsidRDefault="00C13D6B" w:rsidP="00EB42E0">
      <w:pPr>
        <w:pStyle w:val="ListParagraph"/>
        <w:numPr>
          <w:ilvl w:val="6"/>
          <w:numId w:val="24"/>
        </w:numPr>
      </w:pPr>
      <w:r>
        <w:t>Cs or Ps who say this are wrong.</w:t>
      </w:r>
    </w:p>
    <w:p w:rsidR="00C13D6B" w:rsidRDefault="00C13D6B" w:rsidP="00C13D6B">
      <w:pPr>
        <w:pStyle w:val="ListParagraph"/>
        <w:numPr>
          <w:ilvl w:val="7"/>
          <w:numId w:val="24"/>
        </w:numPr>
      </w:pPr>
      <w:r>
        <w:t xml:space="preserve">Don’t be allergic to women having influence. </w:t>
      </w:r>
    </w:p>
    <w:p w:rsidR="00EB42E0" w:rsidRDefault="00C13D6B" w:rsidP="00EB42E0">
      <w:pPr>
        <w:pStyle w:val="ListParagraph"/>
        <w:numPr>
          <w:ilvl w:val="4"/>
          <w:numId w:val="24"/>
        </w:numPr>
      </w:pPr>
      <w:r>
        <w:t>But, i</w:t>
      </w:r>
      <w:r w:rsidR="00EB42E0">
        <w:t xml:space="preserve">f it’s about certain </w:t>
      </w:r>
      <w:r w:rsidR="00EB42E0" w:rsidRPr="006D7133">
        <w:rPr>
          <w:u w:val="single"/>
        </w:rPr>
        <w:t xml:space="preserve">authority roles </w:t>
      </w:r>
      <w:r w:rsidR="00EB42E0">
        <w:t>and not degree of influence, then it means little.</w:t>
      </w:r>
    </w:p>
    <w:p w:rsidR="006D7133" w:rsidRDefault="006D7133" w:rsidP="00EB42E0">
      <w:pPr>
        <w:pStyle w:val="ListParagraph"/>
        <w:numPr>
          <w:ilvl w:val="2"/>
          <w:numId w:val="24"/>
        </w:numPr>
      </w:pPr>
      <w:r>
        <w:t>Eldership has greater requirements than prophecy</w:t>
      </w:r>
    </w:p>
    <w:p w:rsidR="006D7133" w:rsidRDefault="006D7133" w:rsidP="00BB3D0A">
      <w:pPr>
        <w:pStyle w:val="ListParagraph"/>
        <w:numPr>
          <w:ilvl w:val="3"/>
          <w:numId w:val="24"/>
        </w:numPr>
      </w:pPr>
      <w:r>
        <w:t>Anyone who gets a word can prophecy</w:t>
      </w:r>
    </w:p>
    <w:p w:rsidR="006D7133" w:rsidRDefault="006D7133" w:rsidP="006D7133">
      <w:pPr>
        <w:pStyle w:val="ListParagraph"/>
        <w:numPr>
          <w:ilvl w:val="4"/>
          <w:numId w:val="24"/>
        </w:numPr>
      </w:pPr>
      <w:r>
        <w:t>You can do it the day you get saved!</w:t>
      </w:r>
    </w:p>
    <w:p w:rsidR="00BB3D0A" w:rsidRDefault="006D7133" w:rsidP="006D7133">
      <w:pPr>
        <w:pStyle w:val="ListParagraph"/>
        <w:numPr>
          <w:ilvl w:val="3"/>
          <w:numId w:val="24"/>
        </w:numPr>
      </w:pPr>
      <w:r>
        <w:t>Only qualified and appointed men can be elders</w:t>
      </w:r>
    </w:p>
    <w:p w:rsidR="006D7133" w:rsidRDefault="006D7133" w:rsidP="006D7133">
      <w:pPr>
        <w:pStyle w:val="ListParagraph"/>
        <w:numPr>
          <w:ilvl w:val="4"/>
          <w:numId w:val="24"/>
        </w:numPr>
      </w:pPr>
      <w:r>
        <w:t>Not a new believer</w:t>
      </w:r>
    </w:p>
    <w:p w:rsidR="006D7133" w:rsidRDefault="006D7133" w:rsidP="006D7133">
      <w:pPr>
        <w:pStyle w:val="ListParagraph"/>
        <w:numPr>
          <w:ilvl w:val="4"/>
          <w:numId w:val="24"/>
        </w:numPr>
      </w:pPr>
      <w:r>
        <w:t>Good character</w:t>
      </w:r>
    </w:p>
    <w:p w:rsidR="006D7133" w:rsidRDefault="006D7133" w:rsidP="006D7133">
      <w:pPr>
        <w:pStyle w:val="ListParagraph"/>
        <w:numPr>
          <w:ilvl w:val="4"/>
          <w:numId w:val="24"/>
        </w:numPr>
      </w:pPr>
      <w:r>
        <w:t>Good home leadership</w:t>
      </w:r>
    </w:p>
    <w:p w:rsidR="006D7133" w:rsidRDefault="006D7133" w:rsidP="006D7133">
      <w:pPr>
        <w:pStyle w:val="ListParagraph"/>
        <w:numPr>
          <w:ilvl w:val="4"/>
          <w:numId w:val="24"/>
        </w:numPr>
      </w:pPr>
      <w:r>
        <w:t>Able to teach</w:t>
      </w:r>
    </w:p>
    <w:p w:rsidR="006D7133" w:rsidRDefault="006D7133" w:rsidP="006D7133">
      <w:pPr>
        <w:pStyle w:val="ListParagraph"/>
        <w:numPr>
          <w:ilvl w:val="4"/>
          <w:numId w:val="24"/>
        </w:numPr>
      </w:pPr>
      <w:r>
        <w:t>Male (see video 4)</w:t>
      </w:r>
    </w:p>
    <w:p w:rsidR="006D7133" w:rsidRDefault="006D7133" w:rsidP="00EB42E0">
      <w:pPr>
        <w:pStyle w:val="ListParagraph"/>
        <w:numPr>
          <w:ilvl w:val="2"/>
          <w:numId w:val="24"/>
        </w:numPr>
      </w:pPr>
      <w:r>
        <w:lastRenderedPageBreak/>
        <w:t>Elders have greater authority than those who prophesy</w:t>
      </w:r>
    </w:p>
    <w:p w:rsidR="00CB5D43" w:rsidRDefault="00CB5D43" w:rsidP="006D7133">
      <w:pPr>
        <w:pStyle w:val="ListParagraph"/>
        <w:numPr>
          <w:ilvl w:val="3"/>
          <w:numId w:val="24"/>
        </w:numPr>
      </w:pPr>
      <w:r>
        <w:t>Elders govern the church</w:t>
      </w:r>
    </w:p>
    <w:p w:rsidR="00CB5D43" w:rsidRDefault="00CB5D43" w:rsidP="00CB5D43">
      <w:pPr>
        <w:pStyle w:val="ListParagraph"/>
        <w:numPr>
          <w:ilvl w:val="4"/>
          <w:numId w:val="24"/>
        </w:numPr>
      </w:pPr>
      <w:r>
        <w:t xml:space="preserve">Elders are appointed in every church, prophets are not. </w:t>
      </w:r>
    </w:p>
    <w:p w:rsidR="00CB5D43" w:rsidRDefault="00CB5D43" w:rsidP="00CB5D43">
      <w:pPr>
        <w:pStyle w:val="ListParagraph"/>
        <w:numPr>
          <w:ilvl w:val="5"/>
          <w:numId w:val="24"/>
        </w:numPr>
      </w:pPr>
      <w:r>
        <w:t>Because they aren’t part of the government of the church.</w:t>
      </w:r>
    </w:p>
    <w:p w:rsidR="006D7133" w:rsidRDefault="006D7133" w:rsidP="006D7133">
      <w:pPr>
        <w:pStyle w:val="ListParagraph"/>
        <w:numPr>
          <w:ilvl w:val="3"/>
          <w:numId w:val="24"/>
        </w:numPr>
      </w:pPr>
      <w:r>
        <w:t>Prophecy is tested, teaching is not.</w:t>
      </w:r>
    </w:p>
    <w:p w:rsidR="006D7133" w:rsidRDefault="006D7133" w:rsidP="006D7133">
      <w:pPr>
        <w:pStyle w:val="ListParagraph"/>
        <w:numPr>
          <w:ilvl w:val="4"/>
          <w:numId w:val="24"/>
        </w:numPr>
      </w:pPr>
      <w:r>
        <w:t>See 1 Cor 14:29, 1 Jn 4:1</w:t>
      </w:r>
    </w:p>
    <w:p w:rsidR="006D7133" w:rsidRDefault="006D7133" w:rsidP="006D7133">
      <w:pPr>
        <w:pStyle w:val="ListParagraph"/>
        <w:numPr>
          <w:ilvl w:val="4"/>
          <w:numId w:val="24"/>
        </w:numPr>
      </w:pPr>
      <w:r>
        <w:t>To have a RULE in place that every prophecy is to go through a testing process means something.</w:t>
      </w:r>
    </w:p>
    <w:p w:rsidR="006D7133" w:rsidRDefault="006D7133" w:rsidP="006D7133">
      <w:pPr>
        <w:pStyle w:val="ListParagraph"/>
        <w:numPr>
          <w:ilvl w:val="5"/>
          <w:numId w:val="24"/>
        </w:numPr>
      </w:pPr>
      <w:r>
        <w:t>It means that prophesying doesn’t carry authority</w:t>
      </w:r>
      <w:r w:rsidR="00CB5D43">
        <w:t xml:space="preserve"> until ratified by others</w:t>
      </w:r>
      <w:r>
        <w:t>.</w:t>
      </w:r>
    </w:p>
    <w:p w:rsidR="006D7133" w:rsidRDefault="006D7133" w:rsidP="006D7133">
      <w:pPr>
        <w:pStyle w:val="ListParagraph"/>
        <w:numPr>
          <w:ilvl w:val="5"/>
          <w:numId w:val="24"/>
        </w:numPr>
      </w:pPr>
      <w:r>
        <w:t>People OTHER than the person prophesying will test it and approve the message or reject it.</w:t>
      </w:r>
    </w:p>
    <w:p w:rsidR="006D7133" w:rsidRDefault="006D7133" w:rsidP="006D7133">
      <w:pPr>
        <w:pStyle w:val="ListParagraph"/>
        <w:numPr>
          <w:ilvl w:val="4"/>
          <w:numId w:val="24"/>
        </w:numPr>
      </w:pPr>
      <w:r>
        <w:t>Can</w:t>
      </w:r>
      <w:r w:rsidR="00CB5D43">
        <w:t>’t</w:t>
      </w:r>
      <w:r>
        <w:t xml:space="preserve"> teaching be tested?</w:t>
      </w:r>
    </w:p>
    <w:p w:rsidR="006D7133" w:rsidRDefault="006D7133" w:rsidP="006D7133">
      <w:pPr>
        <w:pStyle w:val="ListParagraph"/>
        <w:numPr>
          <w:ilvl w:val="5"/>
          <w:numId w:val="24"/>
        </w:numPr>
      </w:pPr>
      <w:r>
        <w:t xml:space="preserve">Sure, but we are meant to approve elders for teaching who affirm Christian doctrine so they don’t have to be. At least not in such a systematic way. </w:t>
      </w:r>
    </w:p>
    <w:p w:rsidR="006D7133" w:rsidRDefault="006D7133" w:rsidP="006D7133">
      <w:pPr>
        <w:pStyle w:val="ListParagraph"/>
        <w:numPr>
          <w:ilvl w:val="5"/>
          <w:numId w:val="24"/>
        </w:numPr>
      </w:pPr>
      <w:r>
        <w:t>Because the teaching OFFICE of elder does carry authority that someone who prophesies does not.</w:t>
      </w:r>
    </w:p>
    <w:p w:rsidR="00CB5D43" w:rsidRDefault="00CB5D43" w:rsidP="00EB42E0">
      <w:pPr>
        <w:pStyle w:val="ListParagraph"/>
        <w:numPr>
          <w:ilvl w:val="2"/>
          <w:numId w:val="24"/>
        </w:numPr>
      </w:pPr>
      <w:r>
        <w:t>Another way prophecy is more limited than a teaching elder</w:t>
      </w:r>
    </w:p>
    <w:p w:rsidR="00BB3D0A" w:rsidRDefault="00BB3D0A" w:rsidP="00CB5D43">
      <w:pPr>
        <w:pStyle w:val="ListParagraph"/>
        <w:numPr>
          <w:ilvl w:val="3"/>
          <w:numId w:val="24"/>
        </w:numPr>
      </w:pPr>
      <w:r>
        <w:t>Passive</w:t>
      </w:r>
    </w:p>
    <w:p w:rsidR="00BB3D0A" w:rsidRDefault="00BB3D0A" w:rsidP="00BB3D0A">
      <w:pPr>
        <w:pStyle w:val="ListParagraph"/>
        <w:numPr>
          <w:ilvl w:val="3"/>
          <w:numId w:val="24"/>
        </w:numPr>
      </w:pPr>
      <w:r>
        <w:t>The prophet must not speak beyond what is given from God at the time</w:t>
      </w:r>
    </w:p>
    <w:p w:rsidR="00787E0E" w:rsidRDefault="00787E0E" w:rsidP="00787E0E">
      <w:pPr>
        <w:pStyle w:val="ListParagraph"/>
        <w:numPr>
          <w:ilvl w:val="4"/>
          <w:numId w:val="24"/>
        </w:numPr>
      </w:pPr>
      <w:r>
        <w:t>Even the strong egalitarian scholar Craig Keener agrees with this.</w:t>
      </w:r>
    </w:p>
    <w:p w:rsidR="00DE2D08" w:rsidRDefault="00DE2D08" w:rsidP="00787E0E">
      <w:pPr>
        <w:pStyle w:val="ListParagraph"/>
        <w:numPr>
          <w:ilvl w:val="5"/>
          <w:numId w:val="24"/>
        </w:numPr>
        <w:rPr>
          <w:i/>
        </w:rPr>
      </w:pPr>
      <w:r>
        <w:rPr>
          <w:b/>
          <w:u w:val="single"/>
        </w:rPr>
        <w:t>8- PIC – K on prophecy2 210</w:t>
      </w:r>
    </w:p>
    <w:p w:rsidR="00787E0E" w:rsidRPr="00787E0E" w:rsidRDefault="00787E0E" w:rsidP="00787E0E">
      <w:pPr>
        <w:pStyle w:val="ListParagraph"/>
        <w:numPr>
          <w:ilvl w:val="5"/>
          <w:numId w:val="24"/>
        </w:numPr>
        <w:rPr>
          <w:i/>
        </w:rPr>
      </w:pPr>
      <w:r w:rsidRPr="00787E0E">
        <w:rPr>
          <w:i/>
        </w:rPr>
        <w:t>“In any case, prophets of either gender had no authority outside of their message. Nathan, for example, had to retract his counsel to David when he discovered it contradicted what the Lord was actually saying (2 Sam. 7:3–5).</w:t>
      </w:r>
      <w:r>
        <w:rPr>
          <w:i/>
        </w:rPr>
        <w:t xml:space="preserve">” </w:t>
      </w:r>
      <w:r>
        <w:rPr>
          <w:i/>
        </w:rPr>
        <w:softHyphen/>
      </w:r>
      <w:r>
        <w:t>– Keener, Two Views, 210</w:t>
      </w:r>
    </w:p>
    <w:p w:rsidR="00CB5D43" w:rsidRDefault="00CB5D43" w:rsidP="00CB5D43">
      <w:pPr>
        <w:pStyle w:val="ListParagraph"/>
        <w:numPr>
          <w:ilvl w:val="1"/>
          <w:numId w:val="24"/>
        </w:numPr>
      </w:pPr>
      <w:r>
        <w:t>A VERY important complementarian idea</w:t>
      </w:r>
    </w:p>
    <w:p w:rsidR="00EB42E0" w:rsidRDefault="00EB42E0" w:rsidP="00EB42E0">
      <w:pPr>
        <w:pStyle w:val="ListParagraph"/>
        <w:numPr>
          <w:ilvl w:val="2"/>
          <w:numId w:val="24"/>
        </w:numPr>
      </w:pPr>
      <w:r>
        <w:t>Limits on women prophesying</w:t>
      </w:r>
    </w:p>
    <w:p w:rsidR="00EB42E0" w:rsidRDefault="00EB42E0" w:rsidP="00EB42E0">
      <w:pPr>
        <w:pStyle w:val="ListParagraph"/>
        <w:numPr>
          <w:ilvl w:val="3"/>
          <w:numId w:val="24"/>
        </w:numPr>
      </w:pPr>
      <w:r>
        <w:t>They should do so while acknowledging male headship as a general good.</w:t>
      </w:r>
    </w:p>
    <w:p w:rsidR="00EB42E0" w:rsidRDefault="00EB42E0" w:rsidP="00EB42E0">
      <w:pPr>
        <w:pStyle w:val="ListParagraph"/>
        <w:numPr>
          <w:ilvl w:val="4"/>
          <w:numId w:val="24"/>
        </w:numPr>
      </w:pPr>
      <w:r>
        <w:t>1 Cor 11</w:t>
      </w:r>
    </w:p>
    <w:p w:rsidR="00EB42E0" w:rsidRDefault="00EB42E0" w:rsidP="00EB42E0">
      <w:pPr>
        <w:pStyle w:val="ListParagraph"/>
        <w:numPr>
          <w:ilvl w:val="5"/>
          <w:numId w:val="24"/>
        </w:numPr>
      </w:pPr>
      <w:r>
        <w:t xml:space="preserve">Subscribe – playlist below – biblethinker.org </w:t>
      </w:r>
    </w:p>
    <w:p w:rsidR="00EB42E0" w:rsidRDefault="00EB42E0" w:rsidP="00EB42E0">
      <w:pPr>
        <w:pStyle w:val="ListParagraph"/>
        <w:numPr>
          <w:ilvl w:val="3"/>
          <w:numId w:val="24"/>
        </w:numPr>
      </w:pPr>
      <w:r>
        <w:t>They can prophesy but are not to judge the prophesies given, in the sense that entails spiritual authority over the congregation.</w:t>
      </w:r>
    </w:p>
    <w:p w:rsidR="00EB42E0" w:rsidRDefault="00EB42E0" w:rsidP="00EB42E0">
      <w:pPr>
        <w:pStyle w:val="ListParagraph"/>
        <w:numPr>
          <w:ilvl w:val="4"/>
          <w:numId w:val="24"/>
        </w:numPr>
      </w:pPr>
      <w:r>
        <w:t>1 Cor 14</w:t>
      </w:r>
    </w:p>
    <w:p w:rsidR="00EB42E0" w:rsidRDefault="00EB42E0" w:rsidP="00EB42E0">
      <w:pPr>
        <w:pStyle w:val="ListParagraph"/>
        <w:numPr>
          <w:ilvl w:val="5"/>
          <w:numId w:val="24"/>
        </w:numPr>
      </w:pPr>
      <w:r>
        <w:t>Subscribe – playlist below – biblethinker.org</w:t>
      </w:r>
    </w:p>
    <w:p w:rsidR="009C20E9" w:rsidRDefault="009C20E9" w:rsidP="00EB42E0">
      <w:pPr>
        <w:pStyle w:val="ListParagraph"/>
        <w:numPr>
          <w:ilvl w:val="3"/>
          <w:numId w:val="24"/>
        </w:numPr>
      </w:pPr>
      <w:r>
        <w:t>If that’s the case… then EVEN when prophesying, women had worthwhile limitations.</w:t>
      </w:r>
    </w:p>
    <w:p w:rsidR="009C20E9" w:rsidRDefault="009C20E9" w:rsidP="009C20E9">
      <w:pPr>
        <w:pStyle w:val="ListParagraph"/>
        <w:numPr>
          <w:ilvl w:val="4"/>
          <w:numId w:val="24"/>
        </w:numPr>
      </w:pPr>
      <w:r>
        <w:t>What for?</w:t>
      </w:r>
    </w:p>
    <w:p w:rsidR="009C20E9" w:rsidRDefault="009C20E9" w:rsidP="009C20E9">
      <w:pPr>
        <w:pStyle w:val="ListParagraph"/>
        <w:numPr>
          <w:ilvl w:val="5"/>
          <w:numId w:val="24"/>
        </w:numPr>
      </w:pPr>
      <w:r>
        <w:lastRenderedPageBreak/>
        <w:t>To keep them from bridging from prophecy into a regular authority role in the body over men and women</w:t>
      </w:r>
    </w:p>
    <w:p w:rsidR="00EB42E0" w:rsidRDefault="00EB42E0" w:rsidP="00EB42E0">
      <w:pPr>
        <w:pStyle w:val="ListParagraph"/>
        <w:numPr>
          <w:ilvl w:val="3"/>
          <w:numId w:val="24"/>
        </w:numPr>
      </w:pPr>
      <w:r>
        <w:t>My point: While women prophesying freely does push back against a view that women can’t speak to a public Christian gathering it does NOT give reason to reject restrictions in regards to eldership or holding spiritual authority over the church in general. This is because restrictions on prophecy are meant specifically to keep the activity of women prophesying from turning into those things.</w:t>
      </w:r>
    </w:p>
    <w:p w:rsidR="00EB42E0" w:rsidRDefault="00EB42E0" w:rsidP="00EB42E0">
      <w:pPr>
        <w:pStyle w:val="ListParagraph"/>
        <w:numPr>
          <w:ilvl w:val="4"/>
          <w:numId w:val="24"/>
        </w:numPr>
      </w:pPr>
      <w:r>
        <w:t>So, egalitarians go too far with it.</w:t>
      </w:r>
    </w:p>
    <w:p w:rsidR="00EB42E0" w:rsidRDefault="00EB42E0" w:rsidP="00EB42E0">
      <w:pPr>
        <w:pStyle w:val="ListParagraph"/>
        <w:numPr>
          <w:ilvl w:val="5"/>
          <w:numId w:val="24"/>
        </w:numPr>
      </w:pPr>
      <w:r>
        <w:t>QUOTE?</w:t>
      </w:r>
    </w:p>
    <w:p w:rsidR="00EB42E0" w:rsidRDefault="00EB42E0" w:rsidP="00EB42E0">
      <w:pPr>
        <w:pStyle w:val="ListParagraph"/>
        <w:numPr>
          <w:ilvl w:val="4"/>
          <w:numId w:val="24"/>
        </w:numPr>
      </w:pPr>
      <w:r>
        <w:t>But, many complementarians need correction for limiting women too much.</w:t>
      </w:r>
    </w:p>
    <w:p w:rsidR="00324899" w:rsidRDefault="00324899" w:rsidP="00424B69"/>
    <w:p w:rsidR="00424B69" w:rsidRPr="00324899" w:rsidRDefault="00C41D47" w:rsidP="00324899">
      <w:pPr>
        <w:pStyle w:val="ListParagraph"/>
        <w:numPr>
          <w:ilvl w:val="0"/>
          <w:numId w:val="22"/>
        </w:numPr>
        <w:rPr>
          <w:sz w:val="32"/>
        </w:rPr>
      </w:pPr>
      <w:r w:rsidRPr="00324899">
        <w:rPr>
          <w:sz w:val="32"/>
        </w:rPr>
        <w:t>God gifts women with all the same spiritual gifts as men, therefore they should be able to do all the same ministries</w:t>
      </w:r>
    </w:p>
    <w:p w:rsidR="00C41D47" w:rsidRDefault="00C41D47" w:rsidP="00C41D47"/>
    <w:p w:rsidR="00C41D47" w:rsidRDefault="00C41D47" w:rsidP="00C41D47">
      <w:pPr>
        <w:pStyle w:val="ListParagraph"/>
        <w:numPr>
          <w:ilvl w:val="0"/>
          <w:numId w:val="8"/>
        </w:numPr>
      </w:pPr>
      <w:r>
        <w:t>If gifts are for the common good, then you can’t limit the expression of a woman’s gifts to certain audiences (kids and females) because that’s not “the common good”</w:t>
      </w:r>
    </w:p>
    <w:p w:rsidR="005F28CE" w:rsidRDefault="00DE2D08" w:rsidP="00C41D47">
      <w:pPr>
        <w:pStyle w:val="ListParagraph"/>
        <w:numPr>
          <w:ilvl w:val="1"/>
          <w:numId w:val="8"/>
        </w:numPr>
      </w:pPr>
      <w:r>
        <w:rPr>
          <w:b/>
          <w:u w:val="single"/>
        </w:rPr>
        <w:t xml:space="preserve">9- </w:t>
      </w:r>
      <w:r w:rsidR="005F28CE">
        <w:rPr>
          <w:b/>
          <w:u w:val="single"/>
        </w:rPr>
        <w:t>PIC – P on gifts 99</w:t>
      </w:r>
    </w:p>
    <w:p w:rsidR="00C41D47" w:rsidRDefault="00C41D47" w:rsidP="00C41D47">
      <w:pPr>
        <w:pStyle w:val="ListParagraph"/>
        <w:numPr>
          <w:ilvl w:val="1"/>
          <w:numId w:val="8"/>
        </w:numPr>
      </w:pPr>
      <w:r>
        <w:t>How Payne puts it, “</w:t>
      </w:r>
      <w:r w:rsidRPr="00857C6A">
        <w:rPr>
          <w:i/>
        </w:rPr>
        <w:t xml:space="preserve">Those excluding women from church leadership either assume that God never gives women certain gifts of the Spirit such as teaching and administration, </w:t>
      </w:r>
      <w:r w:rsidRPr="00857C6A">
        <w:rPr>
          <w:b/>
          <w:i/>
        </w:rPr>
        <w:t>or they restrict the use of those gifts even though Paul explains that the gifts are for the common good (1   Cor 12: 7).”</w:t>
      </w:r>
      <w:r>
        <w:t xml:space="preserve"> - Man and Woman, p. 99</w:t>
      </w:r>
    </w:p>
    <w:p w:rsidR="00471E97" w:rsidRDefault="00471E97" w:rsidP="00C41D47">
      <w:pPr>
        <w:pStyle w:val="ListParagraph"/>
        <w:numPr>
          <w:ilvl w:val="1"/>
          <w:numId w:val="8"/>
        </w:numPr>
      </w:pPr>
      <w:r>
        <w:t>There seem to be two different, significant points here.</w:t>
      </w:r>
    </w:p>
    <w:p w:rsidR="00471E97" w:rsidRDefault="00471E97" w:rsidP="00471E97">
      <w:pPr>
        <w:pStyle w:val="ListParagraph"/>
        <w:numPr>
          <w:ilvl w:val="2"/>
          <w:numId w:val="8"/>
        </w:numPr>
      </w:pPr>
      <w:r>
        <w:t>1- That at least some women will have the gifts mentioned in the NT</w:t>
      </w:r>
      <w:r w:rsidR="00857C6A">
        <w:t xml:space="preserve"> including teaching or leading</w:t>
      </w:r>
      <w:r>
        <w:t>.</w:t>
      </w:r>
      <w:r w:rsidR="00857C6A">
        <w:t xml:space="preserve"> </w:t>
      </w:r>
    </w:p>
    <w:p w:rsidR="00857C6A" w:rsidRDefault="00857C6A" w:rsidP="00857C6A">
      <w:pPr>
        <w:pStyle w:val="ListParagraph"/>
        <w:numPr>
          <w:ilvl w:val="3"/>
          <w:numId w:val="8"/>
        </w:numPr>
      </w:pPr>
      <w:r>
        <w:t>I agree</w:t>
      </w:r>
    </w:p>
    <w:p w:rsidR="00471E97" w:rsidRDefault="00471E97" w:rsidP="00471E97">
      <w:pPr>
        <w:pStyle w:val="ListParagraph"/>
        <w:numPr>
          <w:ilvl w:val="2"/>
          <w:numId w:val="8"/>
        </w:numPr>
      </w:pPr>
      <w:r>
        <w:t>2- That someone who has a gift of teaching or leadership is wrongly restricted if they can’t perform that action for adult men. This is because gifts are “for the common good” according to 1 Cor 12:7.</w:t>
      </w:r>
    </w:p>
    <w:p w:rsidR="00857C6A" w:rsidRDefault="00857C6A" w:rsidP="00857C6A">
      <w:pPr>
        <w:pStyle w:val="ListParagraph"/>
        <w:numPr>
          <w:ilvl w:val="3"/>
          <w:numId w:val="8"/>
        </w:numPr>
      </w:pPr>
      <w:r>
        <w:t>I disagree</w:t>
      </w:r>
    </w:p>
    <w:p w:rsidR="00471E97" w:rsidRDefault="00471E97" w:rsidP="00471E97">
      <w:pPr>
        <w:pStyle w:val="ListParagraph"/>
        <w:numPr>
          <w:ilvl w:val="0"/>
          <w:numId w:val="8"/>
        </w:numPr>
      </w:pPr>
      <w:r>
        <w:t xml:space="preserve">Let’s tackle #1, are women gifted </w:t>
      </w:r>
      <w:r w:rsidR="00951E54">
        <w:t>with teaching and/or leadership?</w:t>
      </w:r>
    </w:p>
    <w:p w:rsidR="00416F06" w:rsidRDefault="00416F06" w:rsidP="00416F06">
      <w:pPr>
        <w:pStyle w:val="ListParagraph"/>
        <w:numPr>
          <w:ilvl w:val="1"/>
          <w:numId w:val="8"/>
        </w:numPr>
      </w:pPr>
      <w:r>
        <w:t xml:space="preserve">The passages </w:t>
      </w:r>
    </w:p>
    <w:p w:rsidR="00857C6A" w:rsidRPr="00C15523" w:rsidRDefault="00857C6A" w:rsidP="00B01FF8">
      <w:pPr>
        <w:pStyle w:val="ListParagraph"/>
        <w:numPr>
          <w:ilvl w:val="2"/>
          <w:numId w:val="8"/>
        </w:numPr>
        <w:rPr>
          <w:b/>
          <w:i/>
        </w:rPr>
      </w:pPr>
      <w:r w:rsidRPr="00C15523">
        <w:rPr>
          <w:b/>
          <w:i/>
        </w:rPr>
        <w:t xml:space="preserve">Romans 12:6–8 (ESV) </w:t>
      </w:r>
      <w:r w:rsidRPr="00C15523">
        <w:rPr>
          <w:b/>
          <w:i/>
          <w:vertAlign w:val="superscript"/>
          <w:lang w:val="en"/>
        </w:rPr>
        <w:t>6</w:t>
      </w:r>
      <w:r w:rsidRPr="00C15523">
        <w:rPr>
          <w:b/>
          <w:i/>
        </w:rPr>
        <w:t xml:space="preserve">Having gifts that differ according to the grace given to us, let us use them: if prophecy, in proportion to our faith; </w:t>
      </w:r>
      <w:r w:rsidRPr="00C15523">
        <w:rPr>
          <w:b/>
          <w:i/>
          <w:vertAlign w:val="superscript"/>
          <w:lang w:val="en"/>
        </w:rPr>
        <w:t>7</w:t>
      </w:r>
      <w:r w:rsidRPr="00C15523">
        <w:rPr>
          <w:b/>
          <w:i/>
        </w:rPr>
        <w:t xml:space="preserve">if service, in our serving; the one who teaches, in his teaching; </w:t>
      </w:r>
      <w:r w:rsidRPr="00C15523">
        <w:rPr>
          <w:b/>
          <w:i/>
          <w:vertAlign w:val="superscript"/>
          <w:lang w:val="en"/>
        </w:rPr>
        <w:t>8</w:t>
      </w:r>
      <w:r w:rsidRPr="00C15523">
        <w:rPr>
          <w:b/>
          <w:i/>
        </w:rPr>
        <w:t xml:space="preserve">the one who exhorts, in his exhortation; the one who contributes, in generosity; the one who leads, with zeal; the one who does acts of mercy, with cheerfulness. </w:t>
      </w:r>
    </w:p>
    <w:p w:rsidR="00416F06" w:rsidRDefault="00857C6A" w:rsidP="00857C6A">
      <w:pPr>
        <w:pStyle w:val="ListParagraph"/>
        <w:numPr>
          <w:ilvl w:val="3"/>
          <w:numId w:val="8"/>
        </w:numPr>
      </w:pPr>
      <w:r>
        <w:t>“leads” vs “administrates”</w:t>
      </w:r>
    </w:p>
    <w:p w:rsidR="00857C6A" w:rsidRPr="00C15523" w:rsidRDefault="00857C6A" w:rsidP="00857C6A">
      <w:pPr>
        <w:pStyle w:val="ListParagraph"/>
        <w:numPr>
          <w:ilvl w:val="2"/>
          <w:numId w:val="8"/>
        </w:numPr>
        <w:rPr>
          <w:b/>
          <w:i/>
        </w:rPr>
      </w:pPr>
      <w:r w:rsidRPr="00C15523">
        <w:rPr>
          <w:b/>
          <w:i/>
        </w:rPr>
        <w:lastRenderedPageBreak/>
        <w:t xml:space="preserve">1 Corinthians 12:28 (ESV) </w:t>
      </w:r>
      <w:r w:rsidRPr="00C15523">
        <w:rPr>
          <w:b/>
          <w:i/>
          <w:vertAlign w:val="superscript"/>
          <w:lang w:val="en"/>
        </w:rPr>
        <w:t>28</w:t>
      </w:r>
      <w:r w:rsidRPr="00C15523">
        <w:rPr>
          <w:b/>
          <w:i/>
        </w:rPr>
        <w:t xml:space="preserve">And God has appointed in the church first apostles, second prophets, third teachers, then miracles, then gifts of healing, helping, administrating, and various kinds of tongues. </w:t>
      </w:r>
    </w:p>
    <w:p w:rsidR="00857C6A" w:rsidRDefault="00857C6A" w:rsidP="00857C6A">
      <w:pPr>
        <w:pStyle w:val="ListParagraph"/>
        <w:numPr>
          <w:ilvl w:val="3"/>
          <w:numId w:val="8"/>
        </w:numPr>
      </w:pPr>
      <w:r>
        <w:t>Administrating is leading</w:t>
      </w:r>
    </w:p>
    <w:p w:rsidR="00857C6A" w:rsidRDefault="00857C6A" w:rsidP="00857C6A">
      <w:pPr>
        <w:pStyle w:val="ListParagraph"/>
        <w:numPr>
          <w:ilvl w:val="3"/>
          <w:numId w:val="8"/>
        </w:numPr>
      </w:pPr>
      <w:r>
        <w:t>Paul mixes offices and activities here</w:t>
      </w:r>
    </w:p>
    <w:p w:rsidR="00857C6A" w:rsidRDefault="00857C6A" w:rsidP="00857C6A">
      <w:pPr>
        <w:pStyle w:val="ListParagraph"/>
        <w:numPr>
          <w:ilvl w:val="4"/>
          <w:numId w:val="8"/>
        </w:numPr>
      </w:pPr>
      <w:r>
        <w:t>Offices – apostles, prophets, teachers</w:t>
      </w:r>
    </w:p>
    <w:p w:rsidR="00857C6A" w:rsidRDefault="00857C6A" w:rsidP="00857C6A">
      <w:pPr>
        <w:pStyle w:val="ListParagraph"/>
        <w:numPr>
          <w:ilvl w:val="4"/>
          <w:numId w:val="8"/>
        </w:numPr>
      </w:pPr>
      <w:r>
        <w:t>Activities – miracles, gifts of healings, helping, administrating, various kinds of tongues.</w:t>
      </w:r>
    </w:p>
    <w:p w:rsidR="00C15523" w:rsidRPr="00C15523" w:rsidRDefault="00C15523" w:rsidP="00C15523">
      <w:pPr>
        <w:pStyle w:val="ListParagraph"/>
        <w:numPr>
          <w:ilvl w:val="2"/>
          <w:numId w:val="8"/>
        </w:numPr>
        <w:rPr>
          <w:b/>
          <w:i/>
        </w:rPr>
      </w:pPr>
      <w:r w:rsidRPr="00C15523">
        <w:rPr>
          <w:b/>
          <w:i/>
        </w:rPr>
        <w:t xml:space="preserve">Ephesians 4:11–12 (ESV) </w:t>
      </w:r>
      <w:r w:rsidRPr="00C15523">
        <w:rPr>
          <w:b/>
          <w:i/>
          <w:vertAlign w:val="superscript"/>
          <w:lang w:val="en"/>
        </w:rPr>
        <w:t>11</w:t>
      </w:r>
      <w:r w:rsidRPr="00C15523">
        <w:rPr>
          <w:b/>
          <w:i/>
        </w:rPr>
        <w:t xml:space="preserve">And he gave the apostles, the prophets, the evangelists, the shepherds and teachers, </w:t>
      </w:r>
      <w:r w:rsidRPr="00C15523">
        <w:rPr>
          <w:b/>
          <w:i/>
          <w:vertAlign w:val="superscript"/>
          <w:lang w:val="en"/>
        </w:rPr>
        <w:t>12</w:t>
      </w:r>
      <w:r w:rsidRPr="00C15523">
        <w:rPr>
          <w:b/>
          <w:i/>
        </w:rPr>
        <w:t xml:space="preserve">to equip the saints for the work of ministry, for building up the body of Christ, </w:t>
      </w:r>
    </w:p>
    <w:p w:rsidR="00C15523" w:rsidRDefault="00C15523" w:rsidP="00C15523">
      <w:pPr>
        <w:pStyle w:val="ListParagraph"/>
        <w:numPr>
          <w:ilvl w:val="3"/>
          <w:numId w:val="8"/>
        </w:numPr>
      </w:pPr>
      <w:r>
        <w:t xml:space="preserve">This doesn’t appear to be about all the people who are merely gifted in teaching. </w:t>
      </w:r>
    </w:p>
    <w:p w:rsidR="00C15523" w:rsidRDefault="00C15523" w:rsidP="00C15523">
      <w:pPr>
        <w:pStyle w:val="ListParagraph"/>
        <w:numPr>
          <w:ilvl w:val="3"/>
          <w:numId w:val="8"/>
        </w:numPr>
      </w:pPr>
      <w:r>
        <w:t>It’s official congregational teachers. The elders.</w:t>
      </w:r>
    </w:p>
    <w:p w:rsidR="00C15523" w:rsidRDefault="00C15523" w:rsidP="00C15523">
      <w:pPr>
        <w:pStyle w:val="ListParagraph"/>
        <w:numPr>
          <w:ilvl w:val="4"/>
          <w:numId w:val="8"/>
        </w:numPr>
      </w:pPr>
      <w:r>
        <w:t>So it doesn’t seem applicable.</w:t>
      </w:r>
    </w:p>
    <w:p w:rsidR="00E84A3B" w:rsidRPr="00565929" w:rsidRDefault="00E84A3B" w:rsidP="00B01FF8">
      <w:pPr>
        <w:pStyle w:val="ListParagraph"/>
        <w:numPr>
          <w:ilvl w:val="2"/>
          <w:numId w:val="8"/>
        </w:numPr>
        <w:rPr>
          <w:b/>
          <w:i/>
        </w:rPr>
      </w:pPr>
      <w:r w:rsidRPr="00565929">
        <w:rPr>
          <w:b/>
          <w:i/>
        </w:rPr>
        <w:t xml:space="preserve">1 Corinthians 12:8–11 (ESV) </w:t>
      </w:r>
      <w:r w:rsidRPr="00565929">
        <w:rPr>
          <w:b/>
          <w:i/>
          <w:vertAlign w:val="superscript"/>
          <w:lang w:val="en"/>
        </w:rPr>
        <w:t>8</w:t>
      </w:r>
      <w:r w:rsidRPr="00565929">
        <w:rPr>
          <w:b/>
          <w:i/>
        </w:rPr>
        <w:t xml:space="preserve">For to one is given through the Spirit the utterance of wisdom, and to another the utterance of knowledge according to the same Spirit, </w:t>
      </w:r>
      <w:r w:rsidRPr="00565929">
        <w:rPr>
          <w:b/>
          <w:i/>
          <w:vertAlign w:val="superscript"/>
          <w:lang w:val="en"/>
        </w:rPr>
        <w:t>9</w:t>
      </w:r>
      <w:r w:rsidRPr="00565929">
        <w:rPr>
          <w:b/>
          <w:i/>
        </w:rPr>
        <w:t xml:space="preserve">to another faith by the same Spirit, to another gifts of healing by the one Spirit, </w:t>
      </w:r>
      <w:r w:rsidRPr="00565929">
        <w:rPr>
          <w:b/>
          <w:i/>
          <w:vertAlign w:val="superscript"/>
          <w:lang w:val="en"/>
        </w:rPr>
        <w:t>10</w:t>
      </w:r>
      <w:r w:rsidRPr="00565929">
        <w:rPr>
          <w:b/>
          <w:i/>
        </w:rPr>
        <w:t xml:space="preserve">to another the working of miracles, to another prophecy, to another the ability to distinguish between spirits, to another various kinds of tongues, to another the interpretation of tongues. </w:t>
      </w:r>
      <w:r w:rsidRPr="00565929">
        <w:rPr>
          <w:b/>
          <w:i/>
          <w:vertAlign w:val="superscript"/>
          <w:lang w:val="en"/>
        </w:rPr>
        <w:t>11</w:t>
      </w:r>
      <w:r w:rsidRPr="00565929">
        <w:rPr>
          <w:b/>
          <w:i/>
        </w:rPr>
        <w:t xml:space="preserve">All these are empowered by one and the same Spirit, who apportions to each one individually as he wills. </w:t>
      </w:r>
    </w:p>
    <w:p w:rsidR="00E84A3B" w:rsidRDefault="00E84A3B" w:rsidP="00E84A3B">
      <w:pPr>
        <w:pStyle w:val="ListParagraph"/>
        <w:numPr>
          <w:ilvl w:val="3"/>
          <w:numId w:val="8"/>
        </w:numPr>
      </w:pPr>
      <w:r>
        <w:t>You’ll notice that teaching or leading aren’t mentioned here</w:t>
      </w:r>
    </w:p>
    <w:p w:rsidR="00E84A3B" w:rsidRDefault="00E84A3B" w:rsidP="00E84A3B">
      <w:pPr>
        <w:pStyle w:val="ListParagraph"/>
        <w:numPr>
          <w:ilvl w:val="3"/>
          <w:numId w:val="8"/>
        </w:numPr>
      </w:pPr>
      <w:r>
        <w:t>BUT, several speaking gifts are</w:t>
      </w:r>
    </w:p>
    <w:p w:rsidR="00E84A3B" w:rsidRDefault="00E84A3B" w:rsidP="00E84A3B">
      <w:pPr>
        <w:pStyle w:val="ListParagraph"/>
        <w:numPr>
          <w:ilvl w:val="4"/>
          <w:numId w:val="8"/>
        </w:numPr>
      </w:pPr>
      <w:r>
        <w:t>Utterance of wisdom</w:t>
      </w:r>
    </w:p>
    <w:p w:rsidR="00E84A3B" w:rsidRDefault="00E84A3B" w:rsidP="00E84A3B">
      <w:pPr>
        <w:pStyle w:val="ListParagraph"/>
        <w:numPr>
          <w:ilvl w:val="4"/>
          <w:numId w:val="8"/>
        </w:numPr>
      </w:pPr>
      <w:r>
        <w:t>Utterance of knowledge</w:t>
      </w:r>
    </w:p>
    <w:p w:rsidR="00E84A3B" w:rsidRDefault="00E84A3B" w:rsidP="00E84A3B">
      <w:pPr>
        <w:pStyle w:val="ListParagraph"/>
        <w:numPr>
          <w:ilvl w:val="4"/>
          <w:numId w:val="8"/>
        </w:numPr>
      </w:pPr>
      <w:r>
        <w:t>Prophecy</w:t>
      </w:r>
    </w:p>
    <w:p w:rsidR="00E84A3B" w:rsidRDefault="00E84A3B" w:rsidP="00E84A3B">
      <w:pPr>
        <w:pStyle w:val="ListParagraph"/>
        <w:numPr>
          <w:ilvl w:val="3"/>
          <w:numId w:val="8"/>
        </w:numPr>
      </w:pPr>
      <w:r>
        <w:t>Were these things</w:t>
      </w:r>
      <w:r w:rsidR="00565929">
        <w:t xml:space="preserve"> happening in public gatherings of mixed audiences?</w:t>
      </w:r>
    </w:p>
    <w:p w:rsidR="00565929" w:rsidRDefault="00565929" w:rsidP="00565929">
      <w:pPr>
        <w:pStyle w:val="ListParagraph"/>
        <w:numPr>
          <w:ilvl w:val="4"/>
          <w:numId w:val="8"/>
        </w:numPr>
      </w:pPr>
      <w:r>
        <w:t>Yes.</w:t>
      </w:r>
    </w:p>
    <w:p w:rsidR="00565929" w:rsidRDefault="00565929" w:rsidP="00565929">
      <w:pPr>
        <w:pStyle w:val="ListParagraph"/>
        <w:numPr>
          <w:ilvl w:val="5"/>
          <w:numId w:val="8"/>
        </w:numPr>
      </w:pPr>
      <w:r>
        <w:t>1 Cor 11-14 seems focused on that setting</w:t>
      </w:r>
    </w:p>
    <w:p w:rsidR="00565929" w:rsidRDefault="00565929" w:rsidP="00565929">
      <w:pPr>
        <w:pStyle w:val="ListParagraph"/>
        <w:numPr>
          <w:ilvl w:val="6"/>
          <w:numId w:val="8"/>
        </w:numPr>
      </w:pPr>
      <w:r>
        <w:t>But not limited to it.</w:t>
      </w:r>
    </w:p>
    <w:p w:rsidR="00E84A3B" w:rsidRDefault="00E84A3B" w:rsidP="00E84A3B">
      <w:pPr>
        <w:pStyle w:val="ListParagraph"/>
        <w:numPr>
          <w:ilvl w:val="4"/>
          <w:numId w:val="8"/>
        </w:numPr>
      </w:pPr>
      <w:r>
        <w:t>I believe women can have these</w:t>
      </w:r>
    </w:p>
    <w:p w:rsidR="00E84A3B" w:rsidRDefault="00E84A3B" w:rsidP="00E84A3B">
      <w:pPr>
        <w:pStyle w:val="ListParagraph"/>
        <w:numPr>
          <w:ilvl w:val="5"/>
          <w:numId w:val="8"/>
        </w:numPr>
      </w:pPr>
      <w:r>
        <w:t>So, super strict views can be a problem</w:t>
      </w:r>
    </w:p>
    <w:p w:rsidR="00E84A3B" w:rsidRDefault="00E84A3B" w:rsidP="00E84A3B">
      <w:pPr>
        <w:pStyle w:val="ListParagraph"/>
        <w:numPr>
          <w:ilvl w:val="6"/>
          <w:numId w:val="8"/>
        </w:numPr>
      </w:pPr>
      <w:r>
        <w:t xml:space="preserve">Some say </w:t>
      </w:r>
      <w:r w:rsidR="00565929">
        <w:t>women can only SING in church. That’s it.</w:t>
      </w:r>
    </w:p>
    <w:p w:rsidR="00565929" w:rsidRDefault="00565929" w:rsidP="00565929">
      <w:pPr>
        <w:pStyle w:val="ListParagraph"/>
        <w:numPr>
          <w:ilvl w:val="5"/>
          <w:numId w:val="8"/>
        </w:numPr>
      </w:pPr>
      <w:r>
        <w:t>What about “women keep silent”</w:t>
      </w:r>
    </w:p>
    <w:p w:rsidR="00E84A3B" w:rsidRDefault="00E84A3B" w:rsidP="00E84A3B">
      <w:pPr>
        <w:pStyle w:val="ListParagraph"/>
        <w:numPr>
          <w:ilvl w:val="6"/>
          <w:numId w:val="8"/>
        </w:numPr>
      </w:pPr>
      <w:r>
        <w:t>I’ll deal with 1 Cor 14 later. And I’ll disagree with John MacArthur on it.</w:t>
      </w:r>
    </w:p>
    <w:p w:rsidR="00E84A3B" w:rsidRDefault="00E84A3B" w:rsidP="00E84A3B">
      <w:pPr>
        <w:pStyle w:val="ListParagraph"/>
        <w:numPr>
          <w:ilvl w:val="6"/>
          <w:numId w:val="8"/>
        </w:numPr>
      </w:pPr>
      <w:r>
        <w:t>But you’ll need to test me then.</w:t>
      </w:r>
    </w:p>
    <w:p w:rsidR="00565929" w:rsidRDefault="00565929" w:rsidP="00565929">
      <w:pPr>
        <w:pStyle w:val="ListParagraph"/>
        <w:numPr>
          <w:ilvl w:val="5"/>
          <w:numId w:val="8"/>
        </w:numPr>
      </w:pPr>
      <w:r>
        <w:t xml:space="preserve">What about “I don’t allow a woman to teach or have authority over a man”? </w:t>
      </w:r>
    </w:p>
    <w:p w:rsidR="00565929" w:rsidRDefault="00565929" w:rsidP="00565929">
      <w:pPr>
        <w:pStyle w:val="ListParagraph"/>
        <w:numPr>
          <w:ilvl w:val="6"/>
          <w:numId w:val="8"/>
        </w:numPr>
      </w:pPr>
      <w:r>
        <w:t>I’ll have a whole video on it in this series</w:t>
      </w:r>
    </w:p>
    <w:p w:rsidR="00565929" w:rsidRDefault="00565929" w:rsidP="00565929">
      <w:pPr>
        <w:pStyle w:val="ListParagraph"/>
        <w:numPr>
          <w:ilvl w:val="7"/>
          <w:numId w:val="8"/>
        </w:numPr>
      </w:pPr>
      <w:r>
        <w:t>LINK below</w:t>
      </w:r>
    </w:p>
    <w:p w:rsidR="00C15523" w:rsidRPr="00C15523" w:rsidRDefault="00C15523" w:rsidP="00C15523">
      <w:pPr>
        <w:pStyle w:val="ListParagraph"/>
        <w:numPr>
          <w:ilvl w:val="2"/>
          <w:numId w:val="8"/>
        </w:numPr>
        <w:rPr>
          <w:b/>
          <w:i/>
        </w:rPr>
      </w:pPr>
      <w:r w:rsidRPr="00C15523">
        <w:rPr>
          <w:b/>
          <w:i/>
        </w:rPr>
        <w:lastRenderedPageBreak/>
        <w:t xml:space="preserve">1 Peter 4:10–11 (ESV) </w:t>
      </w:r>
      <w:r w:rsidRPr="00C15523">
        <w:rPr>
          <w:b/>
          <w:i/>
          <w:vertAlign w:val="superscript"/>
          <w:lang w:val="en"/>
        </w:rPr>
        <w:t>10</w:t>
      </w:r>
      <w:r w:rsidRPr="00C15523">
        <w:rPr>
          <w:b/>
          <w:i/>
        </w:rPr>
        <w:t xml:space="preserve">As each has received a gift, use it to serve one another, as good stewards of God’s varied grace: </w:t>
      </w:r>
      <w:r w:rsidRPr="00C15523">
        <w:rPr>
          <w:b/>
          <w:i/>
          <w:vertAlign w:val="superscript"/>
          <w:lang w:val="en"/>
        </w:rPr>
        <w:t>11</w:t>
      </w:r>
      <w:r w:rsidRPr="00C15523">
        <w:rPr>
          <w:b/>
          <w:i/>
        </w:rPr>
        <w:t xml:space="preserve">whoever speaks, as one who speaks oracles of God; whoever serves, as one who serves by the strength that God supplies—in order that in everything God may be glorified through Jesus Christ. To him belong glory and dominion forever and ever. Amen. </w:t>
      </w:r>
    </w:p>
    <w:p w:rsidR="00E84A3B" w:rsidRDefault="00C15523" w:rsidP="00C15523">
      <w:pPr>
        <w:pStyle w:val="ListParagraph"/>
        <w:numPr>
          <w:ilvl w:val="3"/>
          <w:numId w:val="8"/>
        </w:numPr>
      </w:pPr>
      <w:r>
        <w:t>“whoever speaks” seems to include all speaking related giftings.</w:t>
      </w:r>
    </w:p>
    <w:p w:rsidR="00C15523" w:rsidRDefault="00C15523" w:rsidP="00C15523">
      <w:pPr>
        <w:pStyle w:val="ListParagraph"/>
        <w:numPr>
          <w:ilvl w:val="4"/>
          <w:numId w:val="8"/>
        </w:numPr>
      </w:pPr>
      <w:r>
        <w:t>Prophecy, interpretation of tongues, teaching, words of wisdom or knowledge.</w:t>
      </w:r>
    </w:p>
    <w:p w:rsidR="00C15523" w:rsidRDefault="00C15523" w:rsidP="00C15523">
      <w:pPr>
        <w:pStyle w:val="ListParagraph"/>
        <w:numPr>
          <w:ilvl w:val="3"/>
          <w:numId w:val="8"/>
        </w:numPr>
      </w:pPr>
      <w:r>
        <w:t>The point: Those gifts are for use, not to remain dormant.</w:t>
      </w:r>
    </w:p>
    <w:p w:rsidR="00C15523" w:rsidRDefault="00C15523" w:rsidP="00C15523">
      <w:pPr>
        <w:pStyle w:val="ListParagraph"/>
        <w:numPr>
          <w:ilvl w:val="3"/>
          <w:numId w:val="8"/>
        </w:numPr>
      </w:pPr>
      <w:r>
        <w:t>Women who are gifted in teaching should use that gift</w:t>
      </w:r>
    </w:p>
    <w:p w:rsidR="00C15523" w:rsidRDefault="00C15523" w:rsidP="00C15523">
      <w:pPr>
        <w:pStyle w:val="ListParagraph"/>
        <w:numPr>
          <w:ilvl w:val="4"/>
          <w:numId w:val="8"/>
        </w:numPr>
      </w:pPr>
      <w:r>
        <w:t>But are there any realms they don’t use it?</w:t>
      </w:r>
    </w:p>
    <w:p w:rsidR="00C15523" w:rsidRDefault="00C15523" w:rsidP="00C15523">
      <w:pPr>
        <w:pStyle w:val="ListParagraph"/>
        <w:numPr>
          <w:ilvl w:val="5"/>
          <w:numId w:val="8"/>
        </w:numPr>
      </w:pPr>
      <w:r>
        <w:t>In principle there could be.</w:t>
      </w:r>
    </w:p>
    <w:p w:rsidR="00C15523" w:rsidRDefault="00C15523" w:rsidP="00C15523">
      <w:pPr>
        <w:pStyle w:val="ListParagraph"/>
        <w:numPr>
          <w:ilvl w:val="5"/>
          <w:numId w:val="8"/>
        </w:numPr>
      </w:pPr>
      <w:r>
        <w:t>In the NT there are (as I will continue to build a case)</w:t>
      </w:r>
    </w:p>
    <w:p w:rsidR="00C15523" w:rsidRDefault="00C15523" w:rsidP="00C15523">
      <w:pPr>
        <w:pStyle w:val="ListParagraph"/>
        <w:numPr>
          <w:ilvl w:val="4"/>
          <w:numId w:val="8"/>
        </w:numPr>
      </w:pPr>
      <w:r>
        <w:t>Example:</w:t>
      </w:r>
    </w:p>
    <w:p w:rsidR="00C15523" w:rsidRDefault="00C15523" w:rsidP="00C15523">
      <w:pPr>
        <w:pStyle w:val="ListParagraph"/>
        <w:numPr>
          <w:ilvl w:val="5"/>
          <w:numId w:val="8"/>
        </w:numPr>
      </w:pPr>
      <w:r>
        <w:t xml:space="preserve">I’m a pastor. But I’ve never exercised that gift as a lead pastor. </w:t>
      </w:r>
    </w:p>
    <w:p w:rsidR="00951E54" w:rsidRDefault="00951E54" w:rsidP="00471E97">
      <w:pPr>
        <w:pStyle w:val="ListParagraph"/>
        <w:numPr>
          <w:ilvl w:val="1"/>
          <w:numId w:val="8"/>
        </w:numPr>
      </w:pPr>
      <w:r>
        <w:t>The basic principle is, I think, that these gifts are not gender specific. Therefore, they apply to men and women.</w:t>
      </w:r>
    </w:p>
    <w:p w:rsidR="00951E54" w:rsidRDefault="00951E54" w:rsidP="00951E54">
      <w:pPr>
        <w:pStyle w:val="ListParagraph"/>
        <w:numPr>
          <w:ilvl w:val="2"/>
          <w:numId w:val="8"/>
        </w:numPr>
      </w:pPr>
      <w:r>
        <w:t>Pro- They do seem generally applied to Christians. It would seem artificial to add a limitation that isn’t present in the text</w:t>
      </w:r>
    </w:p>
    <w:p w:rsidR="00951E54" w:rsidRDefault="00951E54" w:rsidP="00951E54">
      <w:pPr>
        <w:pStyle w:val="ListParagraph"/>
        <w:numPr>
          <w:ilvl w:val="2"/>
          <w:numId w:val="8"/>
        </w:numPr>
      </w:pPr>
      <w:r>
        <w:t>Con – Apostles are all men (in a relevant sense)</w:t>
      </w:r>
    </w:p>
    <w:p w:rsidR="00416F06" w:rsidRDefault="00416F06" w:rsidP="00416F06">
      <w:pPr>
        <w:pStyle w:val="ListParagraph"/>
        <w:numPr>
          <w:ilvl w:val="3"/>
          <w:numId w:val="8"/>
        </w:numPr>
      </w:pPr>
      <w:r>
        <w:t>Response – “apostle” isn’t a gift like the others. It is merely an office. The gifts, which are listed multiple times, seem to be something any Christian can potentially have.</w:t>
      </w:r>
    </w:p>
    <w:p w:rsidR="00C15523" w:rsidRDefault="00C15523" w:rsidP="00416F06">
      <w:pPr>
        <w:pStyle w:val="ListParagraph"/>
        <w:numPr>
          <w:ilvl w:val="3"/>
          <w:numId w:val="8"/>
        </w:numPr>
      </w:pPr>
      <w:r>
        <w:t>Offices are different</w:t>
      </w:r>
    </w:p>
    <w:p w:rsidR="00C15523" w:rsidRDefault="00C15523" w:rsidP="00C15523">
      <w:pPr>
        <w:pStyle w:val="ListParagraph"/>
        <w:numPr>
          <w:ilvl w:val="4"/>
          <w:numId w:val="8"/>
        </w:numPr>
      </w:pPr>
      <w:r>
        <w:t>You can teach without being in the elder or official church-wide teacher role.</w:t>
      </w:r>
    </w:p>
    <w:p w:rsidR="00FC0C81" w:rsidRDefault="00FC0C81" w:rsidP="00FC0C81">
      <w:pPr>
        <w:pStyle w:val="ListParagraph"/>
        <w:numPr>
          <w:ilvl w:val="1"/>
          <w:numId w:val="8"/>
        </w:numPr>
      </w:pPr>
      <w:r>
        <w:t>I don’t know how many Cs would say women don’t have a gift in teaching.</w:t>
      </w:r>
    </w:p>
    <w:p w:rsidR="00FC0C81" w:rsidRDefault="00FC0C81" w:rsidP="00FC0C81">
      <w:pPr>
        <w:pStyle w:val="ListParagraph"/>
        <w:numPr>
          <w:ilvl w:val="2"/>
          <w:numId w:val="8"/>
        </w:numPr>
      </w:pPr>
      <w:r>
        <w:t>It seems artificial to me.</w:t>
      </w:r>
    </w:p>
    <w:p w:rsidR="00471E97" w:rsidRDefault="00471E97" w:rsidP="00471E97">
      <w:pPr>
        <w:pStyle w:val="ListParagraph"/>
        <w:numPr>
          <w:ilvl w:val="0"/>
          <w:numId w:val="8"/>
        </w:numPr>
      </w:pPr>
      <w:r>
        <w:t>And #2, if a woman has the gift of leading or teaching it’s supposed to be, according to 1 Cor 12:7, “for the common good.” Therefore, we can’t rightly restrict it by excluding it her from exercising it to benefit men.</w:t>
      </w:r>
    </w:p>
    <w:p w:rsidR="00471E97" w:rsidRDefault="00471E97" w:rsidP="00471E97">
      <w:pPr>
        <w:pStyle w:val="ListParagraph"/>
        <w:numPr>
          <w:ilvl w:val="1"/>
          <w:numId w:val="8"/>
        </w:numPr>
        <w:rPr>
          <w:b/>
          <w:i/>
        </w:rPr>
      </w:pPr>
      <w:r w:rsidRPr="00471E97">
        <w:rPr>
          <w:b/>
          <w:i/>
        </w:rPr>
        <w:t xml:space="preserve">Titus 2:3 (ESV) </w:t>
      </w:r>
      <w:r w:rsidRPr="00471E97">
        <w:rPr>
          <w:b/>
          <w:i/>
          <w:vertAlign w:val="superscript"/>
          <w:lang w:val="en"/>
        </w:rPr>
        <w:t>3</w:t>
      </w:r>
      <w:r w:rsidRPr="00471E97">
        <w:rPr>
          <w:b/>
          <w:i/>
        </w:rPr>
        <w:t xml:space="preserve">Older women likewise are to be reverent in behavior, not slanderers or slaves to much wine. They are to teach what is good, </w:t>
      </w:r>
    </w:p>
    <w:p w:rsidR="00951984" w:rsidRPr="00951984" w:rsidRDefault="00951984" w:rsidP="00951984">
      <w:pPr>
        <w:pStyle w:val="ListParagraph"/>
        <w:numPr>
          <w:ilvl w:val="2"/>
          <w:numId w:val="8"/>
        </w:numPr>
        <w:rPr>
          <w:b/>
          <w:i/>
        </w:rPr>
      </w:pPr>
      <w:r>
        <w:t>This doesn’t require the office of teaching elder</w:t>
      </w:r>
    </w:p>
    <w:p w:rsidR="00951984" w:rsidRPr="00951984" w:rsidRDefault="00951984" w:rsidP="00951984">
      <w:pPr>
        <w:pStyle w:val="ListParagraph"/>
        <w:numPr>
          <w:ilvl w:val="2"/>
          <w:numId w:val="8"/>
        </w:numPr>
        <w:rPr>
          <w:b/>
          <w:i/>
        </w:rPr>
      </w:pPr>
      <w:r>
        <w:t>It also is focused. A limited teaching ministry</w:t>
      </w:r>
    </w:p>
    <w:p w:rsidR="00951984" w:rsidRPr="00951984" w:rsidRDefault="00951984" w:rsidP="00951984">
      <w:pPr>
        <w:pStyle w:val="ListParagraph"/>
        <w:numPr>
          <w:ilvl w:val="3"/>
          <w:numId w:val="8"/>
        </w:numPr>
        <w:rPr>
          <w:b/>
          <w:i/>
        </w:rPr>
      </w:pPr>
      <w:r>
        <w:t>As I had for MOST of my ministry life</w:t>
      </w:r>
    </w:p>
    <w:p w:rsidR="00951984" w:rsidRPr="00951984" w:rsidRDefault="00951984" w:rsidP="00951984">
      <w:pPr>
        <w:pStyle w:val="ListParagraph"/>
        <w:numPr>
          <w:ilvl w:val="4"/>
          <w:numId w:val="8"/>
        </w:numPr>
        <w:rPr>
          <w:b/>
          <w:i/>
        </w:rPr>
      </w:pPr>
      <w:r>
        <w:t>College, HS, Jr high and HS, Sunday evening service.</w:t>
      </w:r>
    </w:p>
    <w:p w:rsidR="00951984" w:rsidRPr="00471E97" w:rsidRDefault="00951984" w:rsidP="00951984">
      <w:pPr>
        <w:pStyle w:val="ListParagraph"/>
        <w:numPr>
          <w:ilvl w:val="5"/>
          <w:numId w:val="8"/>
        </w:numPr>
        <w:rPr>
          <w:b/>
          <w:i/>
        </w:rPr>
      </w:pPr>
      <w:r>
        <w:t>Only ONLINE did my teaching ministry have a wider sphere.</w:t>
      </w:r>
    </w:p>
    <w:p w:rsidR="00137F82" w:rsidRPr="00137F82" w:rsidRDefault="00137F82" w:rsidP="00137F82">
      <w:pPr>
        <w:pStyle w:val="ListParagraph"/>
        <w:numPr>
          <w:ilvl w:val="1"/>
          <w:numId w:val="8"/>
        </w:numPr>
        <w:rPr>
          <w:b/>
          <w:i/>
        </w:rPr>
      </w:pPr>
      <w:r w:rsidRPr="00137F82">
        <w:rPr>
          <w:b/>
          <w:i/>
        </w:rPr>
        <w:t xml:space="preserve">Colossians 3:16 (ESV) </w:t>
      </w:r>
      <w:r w:rsidRPr="00137F82">
        <w:rPr>
          <w:b/>
          <w:i/>
          <w:vertAlign w:val="superscript"/>
          <w:lang w:val="en"/>
        </w:rPr>
        <w:t>16</w:t>
      </w:r>
      <w:r w:rsidRPr="00137F82">
        <w:rPr>
          <w:b/>
          <w:i/>
        </w:rPr>
        <w:t xml:space="preserve">Let the word of Christ dwell in you richly, teaching and admonishing one another in all wisdom, singing psalms and hymns and spiritual songs, with thankfulness in your hearts to God. </w:t>
      </w:r>
    </w:p>
    <w:p w:rsidR="00137F82" w:rsidRDefault="00137F82" w:rsidP="00137F82">
      <w:pPr>
        <w:pStyle w:val="ListParagraph"/>
        <w:numPr>
          <w:ilvl w:val="2"/>
          <w:numId w:val="8"/>
        </w:numPr>
      </w:pPr>
      <w:r>
        <w:t>Women seem included in this. The simplest reading is that it is for all.</w:t>
      </w:r>
    </w:p>
    <w:p w:rsidR="009B444D" w:rsidRPr="009B444D" w:rsidRDefault="009B444D" w:rsidP="009B444D">
      <w:pPr>
        <w:pStyle w:val="ListParagraph"/>
        <w:numPr>
          <w:ilvl w:val="1"/>
          <w:numId w:val="8"/>
        </w:numPr>
        <w:rPr>
          <w:b/>
          <w:i/>
        </w:rPr>
      </w:pPr>
      <w:r w:rsidRPr="009B444D">
        <w:rPr>
          <w:b/>
          <w:i/>
        </w:rPr>
        <w:lastRenderedPageBreak/>
        <w:t xml:space="preserve">Romans 12:6–8 (ESV) </w:t>
      </w:r>
      <w:r w:rsidRPr="009B444D">
        <w:rPr>
          <w:b/>
          <w:i/>
          <w:vertAlign w:val="superscript"/>
          <w:lang w:val="en"/>
        </w:rPr>
        <w:t>6</w:t>
      </w:r>
      <w:r w:rsidRPr="009B444D">
        <w:rPr>
          <w:b/>
          <w:i/>
        </w:rPr>
        <w:t xml:space="preserve">Having gifts that differ according to the grace given to us, let us use them: if prophecy, in proportion to our faith; </w:t>
      </w:r>
      <w:r w:rsidRPr="009B444D">
        <w:rPr>
          <w:b/>
          <w:i/>
          <w:vertAlign w:val="superscript"/>
          <w:lang w:val="en"/>
        </w:rPr>
        <w:t>7</w:t>
      </w:r>
      <w:r w:rsidRPr="009B444D">
        <w:rPr>
          <w:b/>
          <w:i/>
        </w:rPr>
        <w:t xml:space="preserve">if service, in our serving; the one who teaches, in his teaching; </w:t>
      </w:r>
      <w:r w:rsidRPr="009B444D">
        <w:rPr>
          <w:b/>
          <w:i/>
          <w:vertAlign w:val="superscript"/>
          <w:lang w:val="en"/>
        </w:rPr>
        <w:t>8</w:t>
      </w:r>
      <w:r w:rsidRPr="009B444D">
        <w:rPr>
          <w:b/>
          <w:i/>
        </w:rPr>
        <w:t xml:space="preserve">the one who exhorts, in his exhortation; the one who contributes, in generosity; the one who leads, with zeal; the one who does acts of mercy, with cheerfulness. </w:t>
      </w:r>
    </w:p>
    <w:p w:rsidR="009B444D" w:rsidRDefault="009B444D" w:rsidP="009B444D">
      <w:pPr>
        <w:pStyle w:val="ListParagraph"/>
        <w:numPr>
          <w:ilvl w:val="2"/>
          <w:numId w:val="8"/>
        </w:numPr>
      </w:pPr>
      <w:r>
        <w:t>It seems possible that women are gifted in these areas too.</w:t>
      </w:r>
    </w:p>
    <w:p w:rsidR="009B444D" w:rsidRDefault="009B444D" w:rsidP="009B444D">
      <w:pPr>
        <w:pStyle w:val="ListParagraph"/>
        <w:numPr>
          <w:ilvl w:val="3"/>
          <w:numId w:val="8"/>
        </w:numPr>
      </w:pPr>
      <w:r>
        <w:t>Definitely in prophecy</w:t>
      </w:r>
    </w:p>
    <w:p w:rsidR="009B444D" w:rsidRDefault="009B444D" w:rsidP="009B444D">
      <w:pPr>
        <w:pStyle w:val="ListParagraph"/>
        <w:numPr>
          <w:ilvl w:val="3"/>
          <w:numId w:val="8"/>
        </w:numPr>
      </w:pPr>
      <w:r>
        <w:t>Definitely in service</w:t>
      </w:r>
    </w:p>
    <w:p w:rsidR="009B444D" w:rsidRDefault="009B444D" w:rsidP="009B444D">
      <w:pPr>
        <w:pStyle w:val="ListParagraph"/>
        <w:numPr>
          <w:ilvl w:val="3"/>
          <w:numId w:val="8"/>
        </w:numPr>
      </w:pPr>
      <w:r>
        <w:t>Perhaps in teaching and exhortation</w:t>
      </w:r>
    </w:p>
    <w:p w:rsidR="009B444D" w:rsidRDefault="009B444D" w:rsidP="009B444D">
      <w:pPr>
        <w:pStyle w:val="ListParagraph"/>
        <w:numPr>
          <w:ilvl w:val="3"/>
          <w:numId w:val="8"/>
        </w:numPr>
      </w:pPr>
      <w:r>
        <w:t>Definitely in giving</w:t>
      </w:r>
    </w:p>
    <w:p w:rsidR="009B444D" w:rsidRDefault="009B444D" w:rsidP="009B444D">
      <w:pPr>
        <w:pStyle w:val="ListParagraph"/>
        <w:numPr>
          <w:ilvl w:val="3"/>
          <w:numId w:val="8"/>
        </w:numPr>
      </w:pPr>
      <w:r>
        <w:t>Perhaps in leading</w:t>
      </w:r>
    </w:p>
    <w:p w:rsidR="009B444D" w:rsidRDefault="009B444D" w:rsidP="009B444D">
      <w:pPr>
        <w:pStyle w:val="ListParagraph"/>
        <w:numPr>
          <w:ilvl w:val="3"/>
          <w:numId w:val="8"/>
        </w:numPr>
      </w:pPr>
      <w:r>
        <w:t>Definitely in acts of mercy</w:t>
      </w:r>
    </w:p>
    <w:p w:rsidR="009B444D" w:rsidRDefault="009B444D" w:rsidP="009B444D">
      <w:pPr>
        <w:pStyle w:val="ListParagraph"/>
        <w:numPr>
          <w:ilvl w:val="2"/>
          <w:numId w:val="8"/>
        </w:numPr>
      </w:pPr>
      <w:r>
        <w:t>Conclusion: you’d have to have some reason not found in these gift passages to conclude that women don’t have some of these gifts.</w:t>
      </w:r>
    </w:p>
    <w:p w:rsidR="00FC0C81" w:rsidRDefault="00471E97" w:rsidP="00471E97">
      <w:pPr>
        <w:pStyle w:val="ListParagraph"/>
        <w:numPr>
          <w:ilvl w:val="1"/>
          <w:numId w:val="8"/>
        </w:numPr>
      </w:pPr>
      <w:r>
        <w:t>Not all who teach are elders</w:t>
      </w:r>
    </w:p>
    <w:p w:rsidR="00FC0C81" w:rsidRDefault="00053E0E" w:rsidP="00FC0C81">
      <w:pPr>
        <w:pStyle w:val="ListParagraph"/>
        <w:numPr>
          <w:ilvl w:val="2"/>
          <w:numId w:val="8"/>
        </w:numPr>
      </w:pPr>
      <w:r>
        <w:t xml:space="preserve">An elder must be ABLE to teach. </w:t>
      </w:r>
    </w:p>
    <w:p w:rsidR="00053E0E" w:rsidRDefault="00053E0E" w:rsidP="00FC0C81">
      <w:pPr>
        <w:pStyle w:val="ListParagraph"/>
        <w:numPr>
          <w:ilvl w:val="2"/>
          <w:numId w:val="8"/>
        </w:numPr>
      </w:pPr>
      <w:r>
        <w:t>Meaning it is necessary, but not sufficient.</w:t>
      </w:r>
    </w:p>
    <w:p w:rsidR="00053E0E" w:rsidRDefault="00053E0E" w:rsidP="00FC0C81">
      <w:pPr>
        <w:pStyle w:val="ListParagraph"/>
        <w:numPr>
          <w:ilvl w:val="2"/>
          <w:numId w:val="8"/>
        </w:numPr>
      </w:pPr>
      <w:r>
        <w:t>Some Es say that a woman is being kept from serving God according to her giftings if she isn’t allowed to be an elder.</w:t>
      </w:r>
      <w:r>
        <w:tab/>
      </w:r>
    </w:p>
    <w:p w:rsidR="00053E0E" w:rsidRDefault="00053E0E" w:rsidP="00053E0E">
      <w:pPr>
        <w:pStyle w:val="ListParagraph"/>
        <w:numPr>
          <w:ilvl w:val="3"/>
          <w:numId w:val="8"/>
        </w:numPr>
      </w:pPr>
      <w:r>
        <w:t>But there’s usually more people gifted with teaching that are NOT elders than there are people who are gifted with teaching and ARE elders.</w:t>
      </w:r>
    </w:p>
    <w:p w:rsidR="00053E0E" w:rsidRDefault="00053E0E" w:rsidP="00053E0E">
      <w:pPr>
        <w:pStyle w:val="ListParagraph"/>
        <w:numPr>
          <w:ilvl w:val="4"/>
          <w:numId w:val="8"/>
        </w:numPr>
      </w:pPr>
      <w:r>
        <w:t>Every church has men who are gifted in teaching, who don’t teach in church services. That’s ok.</w:t>
      </w:r>
    </w:p>
    <w:p w:rsidR="00053E0E" w:rsidRDefault="00053E0E" w:rsidP="00053E0E">
      <w:pPr>
        <w:pStyle w:val="ListParagraph"/>
        <w:numPr>
          <w:ilvl w:val="5"/>
          <w:numId w:val="8"/>
        </w:numPr>
      </w:pPr>
      <w:r>
        <w:t>Your teaching gift can be expressed in many other ways.</w:t>
      </w:r>
    </w:p>
    <w:p w:rsidR="00FC0C81" w:rsidRDefault="00FC0C81" w:rsidP="00FC0C81">
      <w:pPr>
        <w:pStyle w:val="ListParagraph"/>
        <w:numPr>
          <w:ilvl w:val="1"/>
          <w:numId w:val="8"/>
        </w:numPr>
      </w:pPr>
      <w:r>
        <w:t>We shouldn’t presume that everyone gifted in teaching is to teach in the same environments.</w:t>
      </w:r>
    </w:p>
    <w:p w:rsidR="00471E97" w:rsidRDefault="00FC0C81" w:rsidP="00FC0C81">
      <w:pPr>
        <w:pStyle w:val="ListParagraph"/>
        <w:numPr>
          <w:ilvl w:val="2"/>
          <w:numId w:val="8"/>
        </w:numPr>
        <w:rPr>
          <w:b/>
          <w:i/>
        </w:rPr>
      </w:pPr>
      <w:r w:rsidRPr="00FC0C81">
        <w:rPr>
          <w:b/>
          <w:i/>
        </w:rPr>
        <w:t xml:space="preserve">1 Corinthians 12:4–6 (ESV) </w:t>
      </w:r>
      <w:r w:rsidRPr="00FC0C81">
        <w:rPr>
          <w:b/>
          <w:i/>
          <w:vertAlign w:val="superscript"/>
          <w:lang w:val="en"/>
        </w:rPr>
        <w:t>4</w:t>
      </w:r>
      <w:r w:rsidRPr="00FC0C81">
        <w:rPr>
          <w:b/>
          <w:i/>
        </w:rPr>
        <w:t xml:space="preserve">Now there are varieties of gifts, but the same Spirit; </w:t>
      </w:r>
      <w:r w:rsidRPr="00FC0C81">
        <w:rPr>
          <w:b/>
          <w:i/>
          <w:vertAlign w:val="superscript"/>
          <w:lang w:val="en"/>
        </w:rPr>
        <w:t>5</w:t>
      </w:r>
      <w:r w:rsidRPr="00FC0C81">
        <w:rPr>
          <w:b/>
          <w:i/>
        </w:rPr>
        <w:t xml:space="preserve">and there are varieties of service, but the same Lord; </w:t>
      </w:r>
      <w:r w:rsidRPr="00FC0C81">
        <w:rPr>
          <w:b/>
          <w:i/>
          <w:vertAlign w:val="superscript"/>
          <w:lang w:val="en"/>
        </w:rPr>
        <w:t>6</w:t>
      </w:r>
      <w:r w:rsidRPr="00FC0C81">
        <w:rPr>
          <w:b/>
          <w:i/>
        </w:rPr>
        <w:t xml:space="preserve">and there are varieties of activities, but it is the same God who empowers them all in everyone. </w:t>
      </w:r>
    </w:p>
    <w:p w:rsidR="00FC0C81" w:rsidRPr="00FC0C81" w:rsidRDefault="00FC0C81" w:rsidP="00FC0C81">
      <w:pPr>
        <w:pStyle w:val="ListParagraph"/>
        <w:numPr>
          <w:ilvl w:val="3"/>
          <w:numId w:val="8"/>
        </w:numPr>
        <w:rPr>
          <w:b/>
          <w:i/>
        </w:rPr>
      </w:pPr>
      <w:r>
        <w:t>My point: there’s variety in how the gifts are applied.</w:t>
      </w:r>
    </w:p>
    <w:p w:rsidR="00FC0C81" w:rsidRPr="00FC0C81" w:rsidRDefault="00FC0C81" w:rsidP="00FC0C81">
      <w:pPr>
        <w:pStyle w:val="ListParagraph"/>
        <w:numPr>
          <w:ilvl w:val="4"/>
          <w:numId w:val="8"/>
        </w:numPr>
        <w:rPr>
          <w:b/>
          <w:i/>
        </w:rPr>
      </w:pPr>
      <w:r>
        <w:t>Not only different gifts</w:t>
      </w:r>
    </w:p>
    <w:p w:rsidR="00FC0C81" w:rsidRPr="00FC0C81" w:rsidRDefault="00FC0C81" w:rsidP="00FC0C81">
      <w:pPr>
        <w:pStyle w:val="ListParagraph"/>
        <w:numPr>
          <w:ilvl w:val="4"/>
          <w:numId w:val="8"/>
        </w:numPr>
        <w:rPr>
          <w:b/>
          <w:i/>
        </w:rPr>
      </w:pPr>
      <w:r>
        <w:t>Different services (ways of serving)</w:t>
      </w:r>
    </w:p>
    <w:p w:rsidR="00FC0C81" w:rsidRPr="00FC0C81" w:rsidRDefault="00FC0C81" w:rsidP="00FC0C81">
      <w:pPr>
        <w:pStyle w:val="ListParagraph"/>
        <w:numPr>
          <w:ilvl w:val="4"/>
          <w:numId w:val="8"/>
        </w:numPr>
        <w:rPr>
          <w:b/>
          <w:i/>
        </w:rPr>
      </w:pPr>
      <w:r>
        <w:t>Different activities (kinds of expressions of the gifts)</w:t>
      </w:r>
    </w:p>
    <w:p w:rsidR="00FC0C81" w:rsidRPr="00FC0C81" w:rsidRDefault="00FC0C81" w:rsidP="00FC0C81">
      <w:pPr>
        <w:pStyle w:val="ListParagraph"/>
        <w:numPr>
          <w:ilvl w:val="3"/>
          <w:numId w:val="8"/>
        </w:numPr>
        <w:rPr>
          <w:b/>
          <w:i/>
        </w:rPr>
      </w:pPr>
      <w:r>
        <w:t>To make a case that if a person has a teaching gift they are to teach without limitations is forced.</w:t>
      </w:r>
    </w:p>
    <w:p w:rsidR="00FC0C81" w:rsidRPr="00FC0C81" w:rsidRDefault="00FC0C81" w:rsidP="00FC0C81">
      <w:pPr>
        <w:pStyle w:val="ListParagraph"/>
        <w:numPr>
          <w:ilvl w:val="4"/>
          <w:numId w:val="8"/>
        </w:numPr>
        <w:rPr>
          <w:b/>
          <w:i/>
        </w:rPr>
      </w:pPr>
      <w:r>
        <w:t xml:space="preserve">It’s as artificial as saying that women don’t get the gift of teaching at all. </w:t>
      </w:r>
    </w:p>
    <w:p w:rsidR="00C41D47" w:rsidRPr="00471E97" w:rsidRDefault="00C41D47" w:rsidP="00C41D47">
      <w:pPr>
        <w:pStyle w:val="ListParagraph"/>
        <w:numPr>
          <w:ilvl w:val="1"/>
          <w:numId w:val="8"/>
        </w:numPr>
        <w:rPr>
          <w:b/>
          <w:i/>
        </w:rPr>
      </w:pPr>
      <w:r w:rsidRPr="00471E97">
        <w:rPr>
          <w:b/>
          <w:i/>
        </w:rPr>
        <w:t xml:space="preserve">1 Corinthians 12:7 (ESV) </w:t>
      </w:r>
      <w:r w:rsidRPr="00471E97">
        <w:rPr>
          <w:b/>
          <w:i/>
          <w:vertAlign w:val="superscript"/>
          <w:lang w:val="en"/>
        </w:rPr>
        <w:t>7</w:t>
      </w:r>
      <w:r w:rsidRPr="00471E97">
        <w:rPr>
          <w:b/>
          <w:i/>
        </w:rPr>
        <w:t xml:space="preserve">To each is given the manifestation of the Spirit for the common good. </w:t>
      </w:r>
    </w:p>
    <w:p w:rsidR="00DC6BD2" w:rsidRDefault="00C41D47" w:rsidP="00C41D47">
      <w:pPr>
        <w:pStyle w:val="ListParagraph"/>
        <w:numPr>
          <w:ilvl w:val="2"/>
          <w:numId w:val="8"/>
        </w:numPr>
      </w:pPr>
      <w:r>
        <w:t xml:space="preserve">This seems to require that every person is to use their gift in a way that helps the entire local church body. </w:t>
      </w:r>
    </w:p>
    <w:p w:rsidR="00DC6BD2" w:rsidRDefault="00DC6BD2" w:rsidP="00DC6BD2">
      <w:pPr>
        <w:pStyle w:val="ListParagraph"/>
        <w:numPr>
          <w:ilvl w:val="3"/>
          <w:numId w:val="8"/>
        </w:numPr>
      </w:pPr>
      <w:r>
        <w:lastRenderedPageBreak/>
        <w:t>Because, if you aren’t helping everyone (including generally all male and female adults) then it’s no longer “for the common good”</w:t>
      </w:r>
    </w:p>
    <w:p w:rsidR="00DC6BD2" w:rsidRDefault="00DC6BD2" w:rsidP="00DC6BD2">
      <w:pPr>
        <w:pStyle w:val="ListParagraph"/>
        <w:numPr>
          <w:ilvl w:val="4"/>
          <w:numId w:val="8"/>
        </w:numPr>
      </w:pPr>
    </w:p>
    <w:p w:rsidR="00C41D47" w:rsidRDefault="00C41D47" w:rsidP="00C41D47">
      <w:pPr>
        <w:pStyle w:val="ListParagraph"/>
        <w:numPr>
          <w:ilvl w:val="2"/>
          <w:numId w:val="8"/>
        </w:numPr>
      </w:pPr>
      <w:r>
        <w:t xml:space="preserve">I don’t think this is at all what Paul is talking about. His focus in 1 Cor is merely that our gifts are purposed to help others and not for self-glorification or competition. </w:t>
      </w:r>
    </w:p>
    <w:p w:rsidR="005B44B5" w:rsidRDefault="005B44B5" w:rsidP="005B44B5">
      <w:pPr>
        <w:pStyle w:val="ListParagraph"/>
        <w:numPr>
          <w:ilvl w:val="0"/>
          <w:numId w:val="8"/>
        </w:numPr>
      </w:pPr>
      <w:r>
        <w:t>One egalitarian argument is that ministry flows from gifts, women are gifted in teaching and leadership, therefore they should have those ministry positions.</w:t>
      </w:r>
    </w:p>
    <w:p w:rsidR="00796C64" w:rsidRDefault="00DE2D08" w:rsidP="005B44B5">
      <w:pPr>
        <w:pStyle w:val="ListParagraph"/>
        <w:numPr>
          <w:ilvl w:val="1"/>
          <w:numId w:val="8"/>
        </w:numPr>
      </w:pPr>
      <w:r>
        <w:rPr>
          <w:b/>
          <w:u w:val="single"/>
        </w:rPr>
        <w:t xml:space="preserve">10- </w:t>
      </w:r>
      <w:r w:rsidR="00796C64">
        <w:rPr>
          <w:b/>
          <w:u w:val="single"/>
        </w:rPr>
        <w:t>PIC – SG gifts DBE 323</w:t>
      </w:r>
    </w:p>
    <w:p w:rsidR="005B44B5" w:rsidRDefault="005B44B5" w:rsidP="005B44B5">
      <w:pPr>
        <w:pStyle w:val="ListParagraph"/>
        <w:numPr>
          <w:ilvl w:val="1"/>
          <w:numId w:val="8"/>
        </w:numPr>
      </w:pPr>
      <w:r w:rsidRPr="00796C64">
        <w:rPr>
          <w:i/>
        </w:rPr>
        <w:t>“The integral relation between gifts and ministry leads to the general principle that the church must give place for the giftedness of all persons, whether male or female.” –</w:t>
      </w:r>
      <w:r>
        <w:t xml:space="preserve"> DBE, 323</w:t>
      </w:r>
    </w:p>
    <w:p w:rsidR="005B44B5" w:rsidRDefault="005B44B5" w:rsidP="005B44B5">
      <w:pPr>
        <w:pStyle w:val="ListParagraph"/>
        <w:numPr>
          <w:ilvl w:val="2"/>
          <w:numId w:val="8"/>
        </w:numPr>
      </w:pPr>
      <w:r>
        <w:t xml:space="preserve">This presumes </w:t>
      </w:r>
      <w:r w:rsidR="00796C64">
        <w:t>two</w:t>
      </w:r>
      <w:r>
        <w:t xml:space="preserve"> thing</w:t>
      </w:r>
      <w:r w:rsidR="00796C64">
        <w:t>s</w:t>
      </w:r>
    </w:p>
    <w:p w:rsidR="00796C64" w:rsidRDefault="00796C64" w:rsidP="005B44B5">
      <w:pPr>
        <w:pStyle w:val="ListParagraph"/>
        <w:numPr>
          <w:ilvl w:val="3"/>
          <w:numId w:val="8"/>
        </w:numPr>
      </w:pPr>
      <w:r>
        <w:t>1- The teaching and leadership can only find true expression if you are functioning as an elder.</w:t>
      </w:r>
    </w:p>
    <w:p w:rsidR="00796C64" w:rsidRDefault="00796C64" w:rsidP="00796C64">
      <w:pPr>
        <w:pStyle w:val="ListParagraph"/>
        <w:numPr>
          <w:ilvl w:val="4"/>
          <w:numId w:val="8"/>
        </w:numPr>
      </w:pPr>
      <w:r>
        <w:t>There’s a lot of other options</w:t>
      </w:r>
    </w:p>
    <w:p w:rsidR="005B44B5" w:rsidRDefault="00796C64" w:rsidP="005B44B5">
      <w:pPr>
        <w:pStyle w:val="ListParagraph"/>
        <w:numPr>
          <w:ilvl w:val="3"/>
          <w:numId w:val="8"/>
        </w:numPr>
      </w:pPr>
      <w:r>
        <w:t xml:space="preserve">2- </w:t>
      </w:r>
      <w:r w:rsidR="005B44B5">
        <w:t xml:space="preserve">That gifts are the ONLY requirement for eldership. </w:t>
      </w:r>
    </w:p>
    <w:p w:rsidR="005B44B5" w:rsidRDefault="005B44B5" w:rsidP="005B44B5">
      <w:pPr>
        <w:pStyle w:val="ListParagraph"/>
        <w:numPr>
          <w:ilvl w:val="4"/>
          <w:numId w:val="8"/>
        </w:numPr>
      </w:pPr>
      <w:r>
        <w:t>ANY person so gifted should be appointed.</w:t>
      </w:r>
    </w:p>
    <w:p w:rsidR="005B44B5" w:rsidRDefault="005B44B5" w:rsidP="00796C64">
      <w:pPr>
        <w:pStyle w:val="ListParagraph"/>
        <w:numPr>
          <w:ilvl w:val="4"/>
          <w:numId w:val="8"/>
        </w:numPr>
      </w:pPr>
      <w:r>
        <w:t>But what if they are factors, but not the only factors.</w:t>
      </w:r>
    </w:p>
    <w:p w:rsidR="005B44B5" w:rsidRDefault="005B44B5" w:rsidP="00796C64">
      <w:pPr>
        <w:pStyle w:val="ListParagraph"/>
        <w:numPr>
          <w:ilvl w:val="5"/>
          <w:numId w:val="8"/>
        </w:numPr>
      </w:pPr>
      <w:r>
        <w:t>What if gender just IS another factor that dictates what ministries a person should be appointed to?</w:t>
      </w:r>
    </w:p>
    <w:p w:rsidR="005B44B5" w:rsidRDefault="005B44B5" w:rsidP="00796C64">
      <w:pPr>
        <w:pStyle w:val="ListParagraph"/>
        <w:numPr>
          <w:ilvl w:val="5"/>
          <w:numId w:val="8"/>
        </w:numPr>
      </w:pPr>
      <w:r>
        <w:t xml:space="preserve">This reasoning merely dodges the issue of gender by making gifting the </w:t>
      </w:r>
      <w:r w:rsidRPr="00796C64">
        <w:rPr>
          <w:b/>
          <w:u w:val="single"/>
        </w:rPr>
        <w:t>only</w:t>
      </w:r>
      <w:r>
        <w:t xml:space="preserve"> determining factor in what roles a person should be eligible for.</w:t>
      </w:r>
    </w:p>
    <w:p w:rsidR="00C41D47" w:rsidRPr="00796C64" w:rsidRDefault="00C41D47" w:rsidP="00C41D47">
      <w:pPr>
        <w:pStyle w:val="ListParagraph"/>
        <w:numPr>
          <w:ilvl w:val="0"/>
          <w:numId w:val="8"/>
        </w:numPr>
        <w:rPr>
          <w:sz w:val="4"/>
        </w:rPr>
      </w:pPr>
      <w:r w:rsidRPr="00796C64">
        <w:rPr>
          <w:sz w:val="4"/>
        </w:rPr>
        <w:t xml:space="preserve">A woman teaching in any capacity is taken as a woman in an office of teacher no different than any other in the church </w:t>
      </w:r>
    </w:p>
    <w:p w:rsidR="00C41D47" w:rsidRPr="00796C64" w:rsidRDefault="00C41D47" w:rsidP="00894F22">
      <w:pPr>
        <w:pStyle w:val="ListParagraph"/>
        <w:numPr>
          <w:ilvl w:val="1"/>
          <w:numId w:val="8"/>
        </w:numPr>
        <w:rPr>
          <w:i/>
          <w:sz w:val="4"/>
        </w:rPr>
      </w:pPr>
      <w:r w:rsidRPr="00796C64">
        <w:rPr>
          <w:i/>
          <w:sz w:val="4"/>
        </w:rPr>
        <w:t>Another gift women exercised in NT times was that of teaching. Priscilla, for example, instructed Apollos “in the way of the Lord” (Acts 18:25). The older women in the church at Crete were expected to teach the younger women (Titus 2:3–5).</w:t>
      </w:r>
      <w:r w:rsidR="00894F22" w:rsidRPr="00796C64">
        <w:rPr>
          <w:i/>
          <w:sz w:val="4"/>
        </w:rPr>
        <w:t xml:space="preserve"> - </w:t>
      </w:r>
      <w:r w:rsidR="00894F22" w:rsidRPr="00796C64">
        <w:rPr>
          <w:sz w:val="4"/>
        </w:rPr>
        <w:t xml:space="preserve">Belleville, Two Views, 44 </w:t>
      </w:r>
    </w:p>
    <w:p w:rsidR="00C41D47" w:rsidRPr="00796C64" w:rsidRDefault="00C41D47" w:rsidP="00C41D47">
      <w:pPr>
        <w:pStyle w:val="ListParagraph"/>
        <w:numPr>
          <w:ilvl w:val="2"/>
          <w:numId w:val="8"/>
        </w:numPr>
        <w:rPr>
          <w:sz w:val="4"/>
        </w:rPr>
      </w:pPr>
      <w:r w:rsidRPr="00796C64">
        <w:rPr>
          <w:sz w:val="4"/>
        </w:rPr>
        <w:t xml:space="preserve">My problem with this. </w:t>
      </w:r>
    </w:p>
    <w:p w:rsidR="00C41D47" w:rsidRPr="00796C64" w:rsidRDefault="00C41D47" w:rsidP="00C41D47">
      <w:pPr>
        <w:pStyle w:val="ListParagraph"/>
        <w:numPr>
          <w:ilvl w:val="3"/>
          <w:numId w:val="8"/>
        </w:numPr>
        <w:rPr>
          <w:sz w:val="4"/>
        </w:rPr>
      </w:pPr>
      <w:r w:rsidRPr="00796C64">
        <w:rPr>
          <w:sz w:val="4"/>
        </w:rPr>
        <w:t>Priscilla taught, and we should note that, but to treat it as women functioning as “teachers” in a communal, official capacity such as a teaching elder is a huge stretch.</w:t>
      </w:r>
    </w:p>
    <w:p w:rsidR="00C41D47" w:rsidRPr="00796C64" w:rsidRDefault="00C41D47" w:rsidP="00C41D47">
      <w:pPr>
        <w:pStyle w:val="ListParagraph"/>
        <w:numPr>
          <w:ilvl w:val="3"/>
          <w:numId w:val="8"/>
        </w:numPr>
        <w:rPr>
          <w:sz w:val="4"/>
        </w:rPr>
      </w:pPr>
      <w:r w:rsidRPr="00796C64">
        <w:rPr>
          <w:sz w:val="4"/>
        </w:rPr>
        <w:t xml:space="preserve">Older women teaching in Titus 2 seems to have nothing in connection to the office in question. It is important but it would be equivocation to offer it as evidence that answers the question of a teaching elder being a woman. These women are teaching younger women how to be godly, not performing as teaching elders in a local gathering. </w:t>
      </w:r>
    </w:p>
    <w:p w:rsidR="00C41D47" w:rsidRPr="00796C64" w:rsidRDefault="00C41D47" w:rsidP="00C41D47">
      <w:pPr>
        <w:pStyle w:val="ListParagraph"/>
        <w:numPr>
          <w:ilvl w:val="2"/>
          <w:numId w:val="8"/>
        </w:numPr>
        <w:rPr>
          <w:sz w:val="4"/>
        </w:rPr>
      </w:pPr>
      <w:r w:rsidRPr="00796C64">
        <w:rPr>
          <w:sz w:val="4"/>
        </w:rPr>
        <w:t>Some Es will take any women doing any kind of teaching and make a jump</w:t>
      </w:r>
    </w:p>
    <w:p w:rsidR="00C41D47" w:rsidRPr="00796C64" w:rsidRDefault="00C41D47" w:rsidP="00C41D47">
      <w:pPr>
        <w:pStyle w:val="ListParagraph"/>
        <w:numPr>
          <w:ilvl w:val="3"/>
          <w:numId w:val="8"/>
        </w:numPr>
        <w:rPr>
          <w:sz w:val="4"/>
        </w:rPr>
      </w:pPr>
      <w:r w:rsidRPr="00796C64">
        <w:rPr>
          <w:sz w:val="4"/>
        </w:rPr>
        <w:t>If they taught, they were “teachers”</w:t>
      </w:r>
    </w:p>
    <w:p w:rsidR="00C41D47" w:rsidRPr="00796C64" w:rsidRDefault="00C41D47" w:rsidP="00C41D47">
      <w:pPr>
        <w:pStyle w:val="ListParagraph"/>
        <w:numPr>
          <w:ilvl w:val="3"/>
          <w:numId w:val="8"/>
        </w:numPr>
        <w:rPr>
          <w:sz w:val="4"/>
        </w:rPr>
      </w:pPr>
      <w:r w:rsidRPr="00796C64">
        <w:rPr>
          <w:sz w:val="4"/>
        </w:rPr>
        <w:t>Therefore they can be “teachers” in any role over men and women.</w:t>
      </w:r>
    </w:p>
    <w:p w:rsidR="00C41D47" w:rsidRPr="00796C64" w:rsidRDefault="00C41D47" w:rsidP="00C41D47">
      <w:pPr>
        <w:pStyle w:val="ListParagraph"/>
        <w:numPr>
          <w:ilvl w:val="3"/>
          <w:numId w:val="8"/>
        </w:numPr>
        <w:rPr>
          <w:sz w:val="4"/>
        </w:rPr>
      </w:pPr>
      <w:r w:rsidRPr="00796C64">
        <w:rPr>
          <w:sz w:val="4"/>
        </w:rPr>
        <w:t>Here’s the problem</w:t>
      </w:r>
    </w:p>
    <w:p w:rsidR="00C41D47" w:rsidRPr="00796C64" w:rsidRDefault="00C41D47" w:rsidP="00C41D47">
      <w:pPr>
        <w:pStyle w:val="ListParagraph"/>
        <w:numPr>
          <w:ilvl w:val="4"/>
          <w:numId w:val="8"/>
        </w:numPr>
        <w:rPr>
          <w:sz w:val="4"/>
        </w:rPr>
      </w:pPr>
      <w:r w:rsidRPr="00796C64">
        <w:rPr>
          <w:sz w:val="4"/>
        </w:rPr>
        <w:t>If teaching in any role is enough to endorse women teachers… then we already have them in most complementarian churches!</w:t>
      </w:r>
    </w:p>
    <w:p w:rsidR="00C41D47" w:rsidRPr="00796C64" w:rsidRDefault="00C41D47" w:rsidP="00C41D47">
      <w:pPr>
        <w:pStyle w:val="ListParagraph"/>
        <w:numPr>
          <w:ilvl w:val="4"/>
          <w:numId w:val="8"/>
        </w:numPr>
        <w:rPr>
          <w:sz w:val="4"/>
        </w:rPr>
      </w:pPr>
      <w:r w:rsidRPr="00796C64">
        <w:rPr>
          <w:sz w:val="4"/>
        </w:rPr>
        <w:t>Children’s ministry? Done.</w:t>
      </w:r>
    </w:p>
    <w:p w:rsidR="00585078" w:rsidRDefault="00585078" w:rsidP="00585078">
      <w:pPr>
        <w:pStyle w:val="ListParagraph"/>
        <w:numPr>
          <w:ilvl w:val="0"/>
          <w:numId w:val="21"/>
        </w:numPr>
      </w:pPr>
      <w:r>
        <w:t>Summarizing the gifts info.</w:t>
      </w:r>
    </w:p>
    <w:p w:rsidR="00585078" w:rsidRDefault="00585078" w:rsidP="00585078">
      <w:pPr>
        <w:pStyle w:val="ListParagraph"/>
        <w:numPr>
          <w:ilvl w:val="1"/>
          <w:numId w:val="21"/>
        </w:numPr>
      </w:pPr>
      <w:r>
        <w:t>Women can be gifted in leadership or teaching</w:t>
      </w:r>
    </w:p>
    <w:p w:rsidR="00585078" w:rsidRDefault="00585078" w:rsidP="00585078">
      <w:pPr>
        <w:pStyle w:val="ListParagraph"/>
        <w:numPr>
          <w:ilvl w:val="2"/>
          <w:numId w:val="21"/>
        </w:numPr>
      </w:pPr>
      <w:r>
        <w:t>That seems likely because</w:t>
      </w:r>
    </w:p>
    <w:p w:rsidR="00585078" w:rsidRDefault="00585078" w:rsidP="00585078">
      <w:pPr>
        <w:pStyle w:val="ListParagraph"/>
        <w:numPr>
          <w:ilvl w:val="3"/>
          <w:numId w:val="21"/>
        </w:numPr>
      </w:pPr>
      <w:r>
        <w:t>1- The passages that speak of those gifts seem to apply to both sexes</w:t>
      </w:r>
    </w:p>
    <w:p w:rsidR="00585078" w:rsidRDefault="00585078" w:rsidP="00585078">
      <w:pPr>
        <w:pStyle w:val="ListParagraph"/>
        <w:numPr>
          <w:ilvl w:val="3"/>
          <w:numId w:val="21"/>
        </w:numPr>
      </w:pPr>
      <w:r>
        <w:t>2- Any limitation on who can get those gifts seems artificial</w:t>
      </w:r>
    </w:p>
    <w:p w:rsidR="00585078" w:rsidRDefault="00585078" w:rsidP="00585078">
      <w:pPr>
        <w:pStyle w:val="ListParagraph"/>
        <w:numPr>
          <w:ilvl w:val="4"/>
          <w:numId w:val="21"/>
        </w:numPr>
      </w:pPr>
      <w:r>
        <w:t>You need Scripture to make that claim.</w:t>
      </w:r>
    </w:p>
    <w:p w:rsidR="00585078" w:rsidRDefault="00585078" w:rsidP="00585078">
      <w:pPr>
        <w:pStyle w:val="ListParagraph"/>
        <w:numPr>
          <w:ilvl w:val="3"/>
          <w:numId w:val="21"/>
        </w:numPr>
      </w:pPr>
      <w:r>
        <w:t>3- Limitations on women teaching and leading are not without qualification. It’s specifically over men (as an elder, in my view)</w:t>
      </w:r>
    </w:p>
    <w:p w:rsidR="00585078" w:rsidRDefault="00585078" w:rsidP="00585078">
      <w:pPr>
        <w:pStyle w:val="ListParagraph"/>
        <w:numPr>
          <w:ilvl w:val="4"/>
          <w:numId w:val="21"/>
        </w:numPr>
      </w:pPr>
      <w:r>
        <w:t>If women weren’t gifted in those things at all there would be no need to allow for them to teach or lead in other contexts</w:t>
      </w:r>
    </w:p>
    <w:p w:rsidR="00585078" w:rsidRDefault="00796C64" w:rsidP="00585078">
      <w:pPr>
        <w:pStyle w:val="ListParagraph"/>
        <w:numPr>
          <w:ilvl w:val="3"/>
          <w:numId w:val="21"/>
        </w:numPr>
      </w:pPr>
      <w:r>
        <w:t xml:space="preserve">4- We have anecdotal evidence in </w:t>
      </w:r>
      <w:r w:rsidR="00585078">
        <w:t>that many women seem gifted in teaching and or leading.</w:t>
      </w:r>
    </w:p>
    <w:p w:rsidR="00585078" w:rsidRDefault="00585078" w:rsidP="00585078">
      <w:pPr>
        <w:pStyle w:val="ListParagraph"/>
        <w:numPr>
          <w:ilvl w:val="1"/>
          <w:numId w:val="21"/>
        </w:numPr>
      </w:pPr>
      <w:r>
        <w:t>But why doesn’t that translate to eldership?</w:t>
      </w:r>
    </w:p>
    <w:p w:rsidR="00AB5815" w:rsidRDefault="00AB5815" w:rsidP="00AB5815">
      <w:pPr>
        <w:pStyle w:val="ListParagraph"/>
        <w:numPr>
          <w:ilvl w:val="2"/>
          <w:numId w:val="21"/>
        </w:numPr>
      </w:pPr>
      <w:r>
        <w:t>1- The role of “teaching elder” is not the same as having a gift in teaching</w:t>
      </w:r>
    </w:p>
    <w:p w:rsidR="00AB5815" w:rsidRDefault="00AB5815" w:rsidP="00AB5815">
      <w:pPr>
        <w:pStyle w:val="ListParagraph"/>
        <w:numPr>
          <w:ilvl w:val="3"/>
          <w:numId w:val="21"/>
        </w:numPr>
      </w:pPr>
      <w:r>
        <w:t>One can lead and or teach in countless ways outside eldership.</w:t>
      </w:r>
    </w:p>
    <w:p w:rsidR="00AB5815" w:rsidRDefault="00AB5815" w:rsidP="00AB5815">
      <w:pPr>
        <w:pStyle w:val="ListParagraph"/>
        <w:numPr>
          <w:ilvl w:val="3"/>
          <w:numId w:val="21"/>
        </w:numPr>
      </w:pPr>
      <w:r>
        <w:t>Elders aren’t the only people who do ministry!</w:t>
      </w:r>
    </w:p>
    <w:p w:rsidR="00AB5815" w:rsidRDefault="00AB5815" w:rsidP="00AB5815">
      <w:pPr>
        <w:pStyle w:val="ListParagraph"/>
        <w:numPr>
          <w:ilvl w:val="4"/>
          <w:numId w:val="21"/>
        </w:numPr>
      </w:pPr>
      <w:r>
        <w:t>We think this sometimes.</w:t>
      </w:r>
    </w:p>
    <w:p w:rsidR="00AB5815" w:rsidRDefault="00AB5815" w:rsidP="00AB5815">
      <w:pPr>
        <w:pStyle w:val="ListParagraph"/>
        <w:numPr>
          <w:ilvl w:val="3"/>
          <w:numId w:val="21"/>
        </w:numPr>
      </w:pPr>
      <w:r>
        <w:lastRenderedPageBreak/>
        <w:t>So you can argue that any limits on how a gift can be expressed are wrong but I don’t follow that at all. God can limit things as He chooses.</w:t>
      </w:r>
    </w:p>
    <w:p w:rsidR="00585078" w:rsidRDefault="00AB5815" w:rsidP="00585078">
      <w:pPr>
        <w:pStyle w:val="ListParagraph"/>
        <w:numPr>
          <w:ilvl w:val="2"/>
          <w:numId w:val="21"/>
        </w:numPr>
      </w:pPr>
      <w:r>
        <w:t>2</w:t>
      </w:r>
      <w:r w:rsidR="00585078">
        <w:t>- Women are kept from that role, not in relation to gifts or abilities but in relation to gender. That is, gifting isn’t sufficient to appoint an elder.</w:t>
      </w:r>
    </w:p>
    <w:p w:rsidR="00951984" w:rsidRDefault="0076641E" w:rsidP="00951984">
      <w:pPr>
        <w:pStyle w:val="ListParagraph"/>
        <w:numPr>
          <w:ilvl w:val="2"/>
          <w:numId w:val="21"/>
        </w:numPr>
      </w:pPr>
      <w:r>
        <w:t>3- ONLY if gifting is the only issue can gifting alone be reason to appoint to eldership.</w:t>
      </w:r>
    </w:p>
    <w:p w:rsidR="00DE2D08" w:rsidRPr="00DE2D08" w:rsidRDefault="00DE2D08" w:rsidP="00AB5815">
      <w:pPr>
        <w:pStyle w:val="ListParagraph"/>
        <w:numPr>
          <w:ilvl w:val="2"/>
          <w:numId w:val="21"/>
        </w:numPr>
      </w:pPr>
      <w:r>
        <w:rPr>
          <w:b/>
          <w:u w:val="single"/>
        </w:rPr>
        <w:t>11- PIC – S whammy</w:t>
      </w:r>
      <w:r w:rsidR="00397C99">
        <w:rPr>
          <w:b/>
          <w:u w:val="single"/>
        </w:rPr>
        <w:t xml:space="preserve"> 279</w:t>
      </w:r>
    </w:p>
    <w:p w:rsidR="0076641E" w:rsidRDefault="00AB5815" w:rsidP="00AB5815">
      <w:pPr>
        <w:pStyle w:val="ListParagraph"/>
        <w:numPr>
          <w:ilvl w:val="2"/>
          <w:numId w:val="21"/>
        </w:numPr>
      </w:pPr>
      <w:r w:rsidRPr="00AB5815">
        <w:rPr>
          <w:i/>
        </w:rPr>
        <w:t>“In many respects I agree with egalitarians here. Sometimes complementarians have given the impression that women are unintelligent and that they lack any ability to teach. Such a view is clearly mistaken, for some women unquestionably have the spiritual gift of teaching. Men should be open to receiving biblical and doctrinal instruction from women. Otherwise, they are not following the humble example of Apollos, who learned from Priscilla and Aquila. Moreover, women should be encouraged to share what they have learned from the Scriptures when the church gathers. The mutual teaching recommended in 1 Corinthians 14:26 and Colossians 3:16 is not limited to men. Sometimes we men are more chauvinistic than biblical.”</w:t>
      </w:r>
      <w:r>
        <w:t xml:space="preserve"> – Schreiner, Two Views on Women in Ministry (Counterpoints: Bible and Theology) (p. 279). Zondervan Academic. Kindle Edition.</w:t>
      </w:r>
    </w:p>
    <w:p w:rsidR="00662C79" w:rsidRDefault="00662C79" w:rsidP="00662C79">
      <w:pPr>
        <w:pStyle w:val="ListParagraph"/>
        <w:numPr>
          <w:ilvl w:val="3"/>
          <w:numId w:val="21"/>
        </w:numPr>
      </w:pPr>
      <w:r>
        <w:t>Consider the harm</w:t>
      </w:r>
    </w:p>
    <w:p w:rsidR="00662C79" w:rsidRDefault="00662C79" w:rsidP="00662C79">
      <w:pPr>
        <w:pStyle w:val="ListParagraph"/>
        <w:numPr>
          <w:ilvl w:val="4"/>
          <w:numId w:val="21"/>
        </w:numPr>
      </w:pPr>
      <w:r>
        <w:t xml:space="preserve">Women lack the ability to teach </w:t>
      </w:r>
    </w:p>
    <w:p w:rsidR="00662C79" w:rsidRDefault="00662C79" w:rsidP="00662C79">
      <w:pPr>
        <w:pStyle w:val="ListParagraph"/>
        <w:numPr>
          <w:ilvl w:val="4"/>
          <w:numId w:val="21"/>
        </w:numPr>
      </w:pPr>
      <w:r>
        <w:t>Woman are unintelligent</w:t>
      </w:r>
    </w:p>
    <w:p w:rsidR="00C41D47" w:rsidRDefault="00796C64" w:rsidP="00C41D47">
      <w:r>
        <w:t xml:space="preserve">A final E argument </w:t>
      </w:r>
      <w:r w:rsidR="00C41D47">
        <w:t xml:space="preserve">- </w:t>
      </w:r>
    </w:p>
    <w:p w:rsidR="00C41D47" w:rsidRPr="00DC6E2D" w:rsidRDefault="00DC6E2D" w:rsidP="00C41D47">
      <w:pPr>
        <w:pStyle w:val="ListParagraph"/>
        <w:numPr>
          <w:ilvl w:val="0"/>
          <w:numId w:val="20"/>
        </w:numPr>
        <w:rPr>
          <w:b/>
          <w:i/>
        </w:rPr>
      </w:pPr>
      <w:r w:rsidRPr="00DC6E2D">
        <w:rPr>
          <w:b/>
          <w:i/>
        </w:rPr>
        <w:t>Colossians 3:16 (ESV)</w:t>
      </w:r>
      <w:r w:rsidR="00C41D47" w:rsidRPr="00DC6E2D">
        <w:rPr>
          <w:b/>
          <w:i/>
        </w:rPr>
        <w:t xml:space="preserve"> </w:t>
      </w:r>
      <w:r w:rsidR="00C41D47" w:rsidRPr="00DC6E2D">
        <w:rPr>
          <w:b/>
          <w:i/>
          <w:vertAlign w:val="superscript"/>
          <w:lang w:val="en"/>
        </w:rPr>
        <w:t>16</w:t>
      </w:r>
      <w:r w:rsidR="00C41D47" w:rsidRPr="00DC6E2D">
        <w:rPr>
          <w:b/>
          <w:i/>
        </w:rPr>
        <w:t>Let the word of Christ dwell in you richly, t</w:t>
      </w:r>
      <w:r w:rsidR="00C41D47" w:rsidRPr="00DC6E2D">
        <w:rPr>
          <w:b/>
          <w:i/>
          <w:u w:val="single"/>
        </w:rPr>
        <w:t>eaching and admonishing one another</w:t>
      </w:r>
      <w:r w:rsidR="00C41D47" w:rsidRPr="00DC6E2D">
        <w:rPr>
          <w:b/>
          <w:i/>
        </w:rPr>
        <w:t xml:space="preserve"> in all wisdom, singing psalms and hymns and spiritual songs, with thankfulness in your hearts to God. </w:t>
      </w:r>
    </w:p>
    <w:p w:rsidR="00796C64" w:rsidRDefault="00C432E1" w:rsidP="00C41D47">
      <w:pPr>
        <w:pStyle w:val="ListParagraph"/>
        <w:numPr>
          <w:ilvl w:val="1"/>
          <w:numId w:val="20"/>
        </w:numPr>
      </w:pPr>
      <w:r>
        <w:rPr>
          <w:b/>
          <w:u w:val="single"/>
        </w:rPr>
        <w:t xml:space="preserve">12- </w:t>
      </w:r>
      <w:r w:rsidR="00796C64">
        <w:rPr>
          <w:b/>
          <w:u w:val="single"/>
        </w:rPr>
        <w:t>PIC – P on teaching ministry 73</w:t>
      </w:r>
    </w:p>
    <w:p w:rsidR="00C41D47" w:rsidRDefault="00C41D47" w:rsidP="00C41D47">
      <w:pPr>
        <w:pStyle w:val="ListParagraph"/>
        <w:numPr>
          <w:ilvl w:val="1"/>
          <w:numId w:val="20"/>
        </w:numPr>
      </w:pPr>
      <w:r>
        <w:t xml:space="preserve">“Paul’s prayer in Col 3:16 is that all Christians, women as well as men, will have a teaching ministry” - Payne, Man and Woman, One in Christ (p. 73). </w:t>
      </w:r>
    </w:p>
    <w:p w:rsidR="00C41D47" w:rsidRDefault="00C41D47" w:rsidP="00C41D47">
      <w:pPr>
        <w:pStyle w:val="ListParagraph"/>
        <w:numPr>
          <w:ilvl w:val="2"/>
          <w:numId w:val="20"/>
        </w:numPr>
      </w:pPr>
      <w:r>
        <w:t xml:space="preserve">Me- </w:t>
      </w:r>
      <w:r w:rsidRPr="008801BC">
        <w:t>Anyone can tell the difference between teaching and admonishing one another and "having a teaching ministry"</w:t>
      </w:r>
    </w:p>
    <w:p w:rsidR="00C41D47" w:rsidRDefault="00C41D47" w:rsidP="00C41D47">
      <w:pPr>
        <w:pStyle w:val="ListParagraph"/>
        <w:numPr>
          <w:ilvl w:val="2"/>
          <w:numId w:val="20"/>
        </w:numPr>
      </w:pPr>
      <w:r>
        <w:t>Me- should every</w:t>
      </w:r>
      <w:r w:rsidR="00857C6A">
        <w:t>one have a singing ministry?</w:t>
      </w:r>
    </w:p>
    <w:p w:rsidR="00857C6A" w:rsidRDefault="00857C6A" w:rsidP="00857C6A">
      <w:pPr>
        <w:pStyle w:val="ListParagraph"/>
        <w:numPr>
          <w:ilvl w:val="3"/>
          <w:numId w:val="20"/>
        </w:numPr>
      </w:pPr>
      <w:r>
        <w:t>Is Paul praying that everyone has a singing ministry?</w:t>
      </w:r>
    </w:p>
    <w:p w:rsidR="00CF6C26" w:rsidRDefault="00CF6C26" w:rsidP="00CF6C26">
      <w:pPr>
        <w:pStyle w:val="ListParagraph"/>
        <w:numPr>
          <w:ilvl w:val="2"/>
          <w:numId w:val="20"/>
        </w:numPr>
      </w:pPr>
      <w:r>
        <w:t>Me- If you teach someone something do you have a teaching ministry?</w:t>
      </w:r>
    </w:p>
    <w:p w:rsidR="00565929" w:rsidRDefault="00565929" w:rsidP="00565929">
      <w:pPr>
        <w:pStyle w:val="ListParagraph"/>
        <w:numPr>
          <w:ilvl w:val="1"/>
          <w:numId w:val="20"/>
        </w:numPr>
      </w:pPr>
      <w:r>
        <w:t>Paul’s rhetorical questions show us that not everyone is supposed to teach</w:t>
      </w:r>
    </w:p>
    <w:p w:rsidR="00565929" w:rsidRPr="00565929" w:rsidRDefault="00565929" w:rsidP="00565929">
      <w:pPr>
        <w:pStyle w:val="ListParagraph"/>
        <w:numPr>
          <w:ilvl w:val="2"/>
          <w:numId w:val="20"/>
        </w:numPr>
        <w:rPr>
          <w:b/>
          <w:i/>
        </w:rPr>
      </w:pPr>
      <w:r w:rsidRPr="00565929">
        <w:rPr>
          <w:b/>
          <w:i/>
        </w:rPr>
        <w:t xml:space="preserve">1 Corinthians 12:29–30 (ESV) </w:t>
      </w:r>
      <w:r w:rsidRPr="00565929">
        <w:rPr>
          <w:b/>
          <w:i/>
          <w:vertAlign w:val="superscript"/>
          <w:lang w:val="en"/>
        </w:rPr>
        <w:t>29</w:t>
      </w:r>
      <w:r w:rsidRPr="00565929">
        <w:rPr>
          <w:b/>
          <w:i/>
        </w:rPr>
        <w:t xml:space="preserve">Are all apostles? Are all prophets? Are all teachers? Do all work miracles? </w:t>
      </w:r>
      <w:r w:rsidRPr="00565929">
        <w:rPr>
          <w:b/>
          <w:i/>
          <w:vertAlign w:val="superscript"/>
          <w:lang w:val="en"/>
        </w:rPr>
        <w:t>30</w:t>
      </w:r>
      <w:r w:rsidRPr="00565929">
        <w:rPr>
          <w:b/>
          <w:i/>
        </w:rPr>
        <w:t xml:space="preserve">Do all possess gifts of healing? Do all speak with tongues? Do all interpret? </w:t>
      </w:r>
    </w:p>
    <w:p w:rsidR="00565929" w:rsidRDefault="00565929" w:rsidP="00565929">
      <w:pPr>
        <w:pStyle w:val="ListParagraph"/>
        <w:numPr>
          <w:ilvl w:val="3"/>
          <w:numId w:val="20"/>
        </w:numPr>
      </w:pPr>
      <w:r>
        <w:t>Rhetorical “no”</w:t>
      </w:r>
    </w:p>
    <w:p w:rsidR="00894F22" w:rsidRDefault="0076641E" w:rsidP="00894F22">
      <w:pPr>
        <w:pStyle w:val="ListParagraph"/>
        <w:numPr>
          <w:ilvl w:val="1"/>
          <w:numId w:val="20"/>
        </w:numPr>
      </w:pPr>
      <w:r>
        <w:t>This makes perfect sense if teaching outside the role of elder</w:t>
      </w:r>
      <w:r w:rsidR="00DC6E2D">
        <w:t xml:space="preserve"> is permissible. </w:t>
      </w:r>
    </w:p>
    <w:p w:rsidR="00334ABE" w:rsidRDefault="00334ABE" w:rsidP="00424B69"/>
    <w:p w:rsidR="00334ABE" w:rsidRDefault="00E54189" w:rsidP="00E54189">
      <w:pPr>
        <w:pStyle w:val="ListParagraph"/>
        <w:numPr>
          <w:ilvl w:val="0"/>
          <w:numId w:val="25"/>
        </w:numPr>
      </w:pPr>
      <w:r>
        <w:t>Conclusions from today’s video</w:t>
      </w:r>
    </w:p>
    <w:p w:rsidR="000A604C" w:rsidRDefault="000A604C" w:rsidP="000A604C">
      <w:pPr>
        <w:pStyle w:val="ListParagraph"/>
        <w:numPr>
          <w:ilvl w:val="1"/>
          <w:numId w:val="25"/>
        </w:numPr>
      </w:pPr>
      <w:r>
        <w:lastRenderedPageBreak/>
        <w:t>5 arguments</w:t>
      </w:r>
    </w:p>
    <w:p w:rsidR="00011EFF" w:rsidRDefault="00011EFF" w:rsidP="00011EFF">
      <w:pPr>
        <w:pStyle w:val="ListParagraph"/>
        <w:numPr>
          <w:ilvl w:val="1"/>
          <w:numId w:val="25"/>
        </w:numPr>
      </w:pPr>
      <w:r>
        <w:t>1- The persecution argument</w:t>
      </w:r>
    </w:p>
    <w:p w:rsidR="00011EFF" w:rsidRDefault="00011EFF" w:rsidP="00011EFF">
      <w:pPr>
        <w:pStyle w:val="ListParagraph"/>
        <w:numPr>
          <w:ilvl w:val="2"/>
          <w:numId w:val="25"/>
        </w:numPr>
      </w:pPr>
      <w:r>
        <w:t>NT Wright says that Paul putting women in prison proves they were leaders, because you would likely only put leaders in prison.</w:t>
      </w:r>
    </w:p>
    <w:p w:rsidR="00011EFF" w:rsidRDefault="00011EFF" w:rsidP="00011EFF">
      <w:pPr>
        <w:pStyle w:val="ListParagraph"/>
        <w:numPr>
          <w:ilvl w:val="2"/>
          <w:numId w:val="25"/>
        </w:numPr>
      </w:pPr>
      <w:r>
        <w:t xml:space="preserve">False </w:t>
      </w:r>
    </w:p>
    <w:p w:rsidR="00011EFF" w:rsidRDefault="00011EFF" w:rsidP="00011EFF">
      <w:pPr>
        <w:pStyle w:val="ListParagraph"/>
        <w:numPr>
          <w:ilvl w:val="1"/>
          <w:numId w:val="25"/>
        </w:numPr>
      </w:pPr>
      <w:r>
        <w:t>2- Jesus was training women to be rabbis not just disciples.</w:t>
      </w:r>
    </w:p>
    <w:p w:rsidR="00011EFF" w:rsidRDefault="00011EFF" w:rsidP="00011EFF">
      <w:pPr>
        <w:pStyle w:val="ListParagraph"/>
        <w:numPr>
          <w:ilvl w:val="2"/>
          <w:numId w:val="25"/>
        </w:numPr>
      </w:pPr>
      <w:r>
        <w:t>False</w:t>
      </w:r>
    </w:p>
    <w:p w:rsidR="00011EFF" w:rsidRDefault="00011EFF" w:rsidP="00011EFF">
      <w:pPr>
        <w:pStyle w:val="ListParagraph"/>
        <w:numPr>
          <w:ilvl w:val="2"/>
          <w:numId w:val="25"/>
        </w:numPr>
      </w:pPr>
      <w:r>
        <w:t xml:space="preserve">But, women shouldn’t be kept from learning ANY theology. </w:t>
      </w:r>
    </w:p>
    <w:p w:rsidR="00011EFF" w:rsidRDefault="00011EFF" w:rsidP="00011EFF">
      <w:pPr>
        <w:pStyle w:val="ListParagraph"/>
        <w:numPr>
          <w:ilvl w:val="3"/>
          <w:numId w:val="25"/>
        </w:numPr>
      </w:pPr>
      <w:r>
        <w:t>Bad move.</w:t>
      </w:r>
    </w:p>
    <w:p w:rsidR="00011EFF" w:rsidRDefault="00011EFF" w:rsidP="00011EFF">
      <w:pPr>
        <w:pStyle w:val="ListParagraph"/>
        <w:numPr>
          <w:ilvl w:val="1"/>
          <w:numId w:val="25"/>
        </w:numPr>
      </w:pPr>
      <w:r>
        <w:t>3- Universal priesthood argument. All believers are priests; therefore women can do any ministry a man can.</w:t>
      </w:r>
    </w:p>
    <w:p w:rsidR="00011EFF" w:rsidRDefault="00011EFF" w:rsidP="00011EFF">
      <w:pPr>
        <w:pStyle w:val="ListParagraph"/>
        <w:numPr>
          <w:ilvl w:val="2"/>
          <w:numId w:val="25"/>
        </w:numPr>
      </w:pPr>
      <w:r>
        <w:t>False – for priesthood isn’t the only factor for eldership (or any ministry)</w:t>
      </w:r>
    </w:p>
    <w:p w:rsidR="00011EFF" w:rsidRDefault="00011EFF" w:rsidP="00011EFF">
      <w:pPr>
        <w:pStyle w:val="ListParagraph"/>
        <w:numPr>
          <w:ilvl w:val="2"/>
          <w:numId w:val="25"/>
        </w:numPr>
      </w:pPr>
      <w:r>
        <w:t>But, men aren’t the priests of their home</w:t>
      </w:r>
    </w:p>
    <w:p w:rsidR="00011EFF" w:rsidRDefault="00011EFF" w:rsidP="00011EFF">
      <w:pPr>
        <w:pStyle w:val="ListParagraph"/>
        <w:numPr>
          <w:ilvl w:val="2"/>
          <w:numId w:val="25"/>
        </w:numPr>
      </w:pPr>
      <w:r>
        <w:t>Nobody mediates in the church, we have access.</w:t>
      </w:r>
    </w:p>
    <w:p w:rsidR="00011EFF" w:rsidRDefault="00011EFF" w:rsidP="00011EFF">
      <w:pPr>
        <w:pStyle w:val="ListParagraph"/>
        <w:numPr>
          <w:ilvl w:val="1"/>
          <w:numId w:val="25"/>
        </w:numPr>
      </w:pPr>
      <w:r>
        <w:t>4- The prophecy argument. If women can prophecy to the whole church, at a gathering of men and women, then surely this would require us to let them teach.</w:t>
      </w:r>
    </w:p>
    <w:p w:rsidR="00011EFF" w:rsidRDefault="00011EFF" w:rsidP="00011EFF">
      <w:pPr>
        <w:pStyle w:val="ListParagraph"/>
        <w:numPr>
          <w:ilvl w:val="2"/>
          <w:numId w:val="25"/>
        </w:numPr>
      </w:pPr>
      <w:r>
        <w:t>Prophecy is different in important ways from the teaching elder role.</w:t>
      </w:r>
    </w:p>
    <w:p w:rsidR="00011EFF" w:rsidRDefault="00011EFF" w:rsidP="00011EFF">
      <w:pPr>
        <w:pStyle w:val="ListParagraph"/>
        <w:numPr>
          <w:ilvl w:val="2"/>
          <w:numId w:val="25"/>
        </w:numPr>
      </w:pPr>
      <w:r>
        <w:t>But, women can speak to mixed audiences at least outside the role of elder, at least when God is giving them something to say.</w:t>
      </w:r>
    </w:p>
    <w:p w:rsidR="00011EFF" w:rsidRDefault="00011EFF" w:rsidP="00011EFF">
      <w:pPr>
        <w:pStyle w:val="ListParagraph"/>
        <w:numPr>
          <w:ilvl w:val="1"/>
          <w:numId w:val="25"/>
        </w:numPr>
      </w:pPr>
      <w:r>
        <w:t>5- God gifts women with all the same spiritual gifts as men, therefore they should be able to do all the same ministries.</w:t>
      </w:r>
    </w:p>
    <w:p w:rsidR="00011EFF" w:rsidRDefault="00011EFF" w:rsidP="00011EFF">
      <w:pPr>
        <w:pStyle w:val="ListParagraph"/>
        <w:numPr>
          <w:ilvl w:val="2"/>
          <w:numId w:val="25"/>
        </w:numPr>
      </w:pPr>
      <w:r>
        <w:t>False</w:t>
      </w:r>
    </w:p>
    <w:p w:rsidR="00011EFF" w:rsidRDefault="00011EFF" w:rsidP="00011EFF">
      <w:pPr>
        <w:pStyle w:val="ListParagraph"/>
        <w:numPr>
          <w:ilvl w:val="2"/>
          <w:numId w:val="25"/>
        </w:numPr>
      </w:pPr>
      <w:r>
        <w:t>But, women can teach or lead</w:t>
      </w:r>
    </w:p>
    <w:p w:rsidR="00011EFF" w:rsidRDefault="00011EFF" w:rsidP="00011EFF">
      <w:pPr>
        <w:pStyle w:val="ListParagraph"/>
        <w:numPr>
          <w:ilvl w:val="2"/>
          <w:numId w:val="25"/>
        </w:numPr>
      </w:pPr>
      <w:r>
        <w:t>But, they should find expre</w:t>
      </w:r>
      <w:r w:rsidR="00CA4B3F">
        <w:t>ssion of those gifts outside</w:t>
      </w:r>
      <w:r>
        <w:t xml:space="preserve"> the role of elder</w:t>
      </w:r>
    </w:p>
    <w:p w:rsidR="00CA4B3F" w:rsidRDefault="00CA4B3F" w:rsidP="00CA4B3F">
      <w:pPr>
        <w:pStyle w:val="ListParagraph"/>
        <w:numPr>
          <w:ilvl w:val="0"/>
          <w:numId w:val="25"/>
        </w:numPr>
      </w:pPr>
      <w:r>
        <w:t>Nothing refutes the idea that only men can be elders.</w:t>
      </w:r>
    </w:p>
    <w:p w:rsidR="00CA4B3F" w:rsidRDefault="00CA4B3F" w:rsidP="00CA4B3F">
      <w:pPr>
        <w:pStyle w:val="ListParagraph"/>
        <w:numPr>
          <w:ilvl w:val="0"/>
          <w:numId w:val="25"/>
        </w:numPr>
      </w:pPr>
      <w:r>
        <w:t>NEXT TIME</w:t>
      </w:r>
    </w:p>
    <w:p w:rsidR="00CA4B3F" w:rsidRDefault="00CA4B3F" w:rsidP="00CA4B3F">
      <w:pPr>
        <w:pStyle w:val="ListParagraph"/>
        <w:numPr>
          <w:ilvl w:val="1"/>
          <w:numId w:val="25"/>
        </w:numPr>
      </w:pPr>
      <w:r>
        <w:t>Egalitarian ultimate proof.</w:t>
      </w:r>
    </w:p>
    <w:p w:rsidR="00CA4B3F" w:rsidRPr="00CA4B3F" w:rsidRDefault="00CA4B3F" w:rsidP="00CA4B3F">
      <w:pPr>
        <w:pStyle w:val="ListParagraph"/>
        <w:numPr>
          <w:ilvl w:val="1"/>
          <w:numId w:val="25"/>
        </w:numPr>
      </w:pPr>
      <w:r w:rsidRPr="00CA4B3F">
        <w:t xml:space="preserve">Galatians 3:28 (ESV) </w:t>
      </w:r>
      <w:r w:rsidRPr="00CA4B3F">
        <w:rPr>
          <w:vertAlign w:val="superscript"/>
          <w:lang w:val="en"/>
        </w:rPr>
        <w:t>28</w:t>
      </w:r>
      <w:r w:rsidRPr="00CA4B3F">
        <w:t xml:space="preserve">There is neither Jew nor Greek, there is neither slave nor free, there is no male and female, for you are all one in Christ Jesus. </w:t>
      </w:r>
    </w:p>
    <w:p w:rsidR="00CA4B3F" w:rsidRDefault="00CA4B3F" w:rsidP="00CA4B3F">
      <w:pPr>
        <w:pStyle w:val="ListParagraph"/>
        <w:numPr>
          <w:ilvl w:val="2"/>
          <w:numId w:val="25"/>
        </w:numPr>
      </w:pPr>
      <w:r w:rsidRPr="00CA4B3F">
        <w:t>Many Es see this as the ultimate proof</w:t>
      </w:r>
    </w:p>
    <w:p w:rsidR="00E54189" w:rsidRDefault="00E54189" w:rsidP="00011EFF"/>
    <w:p w:rsidR="00334ABE" w:rsidRDefault="00334ABE" w:rsidP="00424B69">
      <w:pPr>
        <w:pBdr>
          <w:bottom w:val="single" w:sz="12" w:space="1" w:color="auto"/>
        </w:pBdr>
      </w:pPr>
    </w:p>
    <w:p w:rsidR="00334ABE" w:rsidRDefault="00334ABE" w:rsidP="00424B69"/>
    <w:p w:rsidR="00334ABE" w:rsidRDefault="00334ABE" w:rsidP="00424B69"/>
    <w:p w:rsidR="00334ABE" w:rsidRDefault="00334ABE" w:rsidP="00424B69"/>
    <w:p w:rsidR="00334ABE" w:rsidRDefault="00334ABE" w:rsidP="00424B69"/>
    <w:p w:rsidR="00424B69" w:rsidRDefault="00424B69" w:rsidP="00324899">
      <w:pPr>
        <w:pStyle w:val="ListParagraph"/>
        <w:numPr>
          <w:ilvl w:val="0"/>
          <w:numId w:val="22"/>
        </w:numPr>
        <w:spacing w:after="0"/>
      </w:pPr>
      <w:r>
        <w:t>Synagogue leaders</w:t>
      </w:r>
    </w:p>
    <w:p w:rsidR="00424B69" w:rsidRDefault="00424B69" w:rsidP="00324899">
      <w:pPr>
        <w:pStyle w:val="ListParagraph"/>
        <w:numPr>
          <w:ilvl w:val="1"/>
          <w:numId w:val="22"/>
        </w:numPr>
        <w:spacing w:after="0"/>
      </w:pPr>
      <w:r>
        <w:t>Belleville mentions this to show that outside Jerusalem there’s more openness to women as elders.</w:t>
      </w:r>
    </w:p>
    <w:p w:rsidR="00424B69" w:rsidRPr="00675FC4" w:rsidRDefault="00424B69" w:rsidP="00324899">
      <w:pPr>
        <w:pStyle w:val="ListParagraph"/>
        <w:numPr>
          <w:ilvl w:val="2"/>
          <w:numId w:val="22"/>
        </w:numPr>
        <w:spacing w:after="0"/>
      </w:pPr>
      <w:r>
        <w:rPr>
          <w:b/>
          <w:u w:val="single"/>
        </w:rPr>
        <w:t>26 - PIC – B on syn leads</w:t>
      </w:r>
    </w:p>
    <w:p w:rsidR="00424B69" w:rsidRDefault="00424B69" w:rsidP="00324899">
      <w:pPr>
        <w:pStyle w:val="ListParagraph"/>
        <w:numPr>
          <w:ilvl w:val="3"/>
          <w:numId w:val="22"/>
        </w:numPr>
        <w:spacing w:after="0"/>
      </w:pPr>
      <w:r w:rsidRPr="00675FC4">
        <w:rPr>
          <w:i/>
        </w:rPr>
        <w:lastRenderedPageBreak/>
        <w:t xml:space="preserve">“Female synagogue rulers were found in Asia Minor, Greece, and Crete. And seven tomb inscriptions in which women bear the title “elder” have been identified to date in Crete, Malta, Thrace, North Africa, and Italy.” </w:t>
      </w:r>
      <w:r>
        <w:t>– Two Views, 45-6</w:t>
      </w:r>
    </w:p>
    <w:p w:rsidR="00424B69" w:rsidRDefault="00424B69" w:rsidP="00324899">
      <w:pPr>
        <w:pStyle w:val="ListParagraph"/>
        <w:numPr>
          <w:ilvl w:val="2"/>
          <w:numId w:val="22"/>
        </w:numPr>
        <w:spacing w:after="0"/>
      </w:pPr>
      <w:r>
        <w:t>This claim seems to be about saying that restrictions on women were localized.</w:t>
      </w:r>
    </w:p>
    <w:p w:rsidR="00424B69" w:rsidRDefault="00424B69" w:rsidP="00324899">
      <w:pPr>
        <w:pStyle w:val="ListParagraph"/>
        <w:numPr>
          <w:ilvl w:val="2"/>
          <w:numId w:val="22"/>
        </w:numPr>
        <w:spacing w:after="0"/>
      </w:pPr>
      <w:r>
        <w:t>It’s mentioned by several egalitarians</w:t>
      </w:r>
    </w:p>
    <w:p w:rsidR="00424B69" w:rsidRPr="00D5429D" w:rsidRDefault="00424B69" w:rsidP="00324899">
      <w:pPr>
        <w:pStyle w:val="ListParagraph"/>
        <w:numPr>
          <w:ilvl w:val="3"/>
          <w:numId w:val="22"/>
        </w:numPr>
        <w:spacing w:after="0"/>
        <w:rPr>
          <w:b/>
        </w:rPr>
      </w:pPr>
      <w:r w:rsidRPr="00D5429D">
        <w:rPr>
          <w:b/>
        </w:rPr>
        <w:t>Including Bonnie Thurston, in her book, The Widows: A Women’s Ministry in the Early Church</w:t>
      </w:r>
    </w:p>
    <w:p w:rsidR="00424B69" w:rsidRDefault="00424B69" w:rsidP="00324899">
      <w:pPr>
        <w:pStyle w:val="ListParagraph"/>
        <w:numPr>
          <w:ilvl w:val="2"/>
          <w:numId w:val="22"/>
        </w:numPr>
        <w:spacing w:after="0"/>
      </w:pPr>
      <w:r>
        <w:t>It comes from a book by Bernadette Brooten, “Women Leaders in the Ancient Synagogue” 1982</w:t>
      </w:r>
    </w:p>
    <w:p w:rsidR="00424B69" w:rsidRDefault="00424B69" w:rsidP="00324899">
      <w:pPr>
        <w:pStyle w:val="ListParagraph"/>
        <w:numPr>
          <w:ilvl w:val="3"/>
          <w:numId w:val="22"/>
        </w:numPr>
        <w:spacing w:after="0"/>
      </w:pPr>
      <w:r>
        <w:rPr>
          <w:b/>
          <w:u w:val="single"/>
        </w:rPr>
        <w:t>27 - PIC – Brooten book</w:t>
      </w:r>
    </w:p>
    <w:p w:rsidR="00424B69" w:rsidRDefault="00B01FF8" w:rsidP="00324899">
      <w:pPr>
        <w:pStyle w:val="ListParagraph"/>
        <w:numPr>
          <w:ilvl w:val="3"/>
          <w:numId w:val="22"/>
        </w:numPr>
        <w:spacing w:after="0"/>
      </w:pPr>
      <w:hyperlink r:id="rId12" w:history="1">
        <w:r w:rsidR="00424B69" w:rsidRPr="009C4B12">
          <w:rPr>
            <w:rStyle w:val="Hyperlink"/>
          </w:rPr>
          <w:t>https://www.jstor.org/stable/j.ctvzpv5mr</w:t>
        </w:r>
      </w:hyperlink>
      <w:r w:rsidR="00424B69">
        <w:t xml:space="preserve"> </w:t>
      </w:r>
    </w:p>
    <w:p w:rsidR="00424B69" w:rsidRDefault="00424B69" w:rsidP="00324899">
      <w:pPr>
        <w:pStyle w:val="ListParagraph"/>
        <w:numPr>
          <w:ilvl w:val="3"/>
          <w:numId w:val="22"/>
        </w:numPr>
        <w:spacing w:after="0"/>
      </w:pPr>
      <w:r>
        <w:t>If they are right, then why does it seem they aren’t eligible for eldership in Crete and Ephesus?</w:t>
      </w:r>
    </w:p>
    <w:p w:rsidR="00424B69" w:rsidRPr="00675FC4" w:rsidRDefault="00424B69" w:rsidP="00424B69">
      <w:pPr>
        <w:pStyle w:val="ListParagraph"/>
        <w:numPr>
          <w:ilvl w:val="1"/>
          <w:numId w:val="6"/>
        </w:numPr>
        <w:rPr>
          <w:sz w:val="8"/>
        </w:rPr>
      </w:pPr>
      <w:r w:rsidRPr="00675FC4">
        <w:rPr>
          <w:sz w:val="8"/>
        </w:rPr>
        <w:t>Some women were synagogue leaders?</w:t>
      </w:r>
    </w:p>
    <w:p w:rsidR="00424B69" w:rsidRPr="00675FC4" w:rsidRDefault="00424B69" w:rsidP="00424B69">
      <w:pPr>
        <w:pStyle w:val="ListParagraph"/>
        <w:numPr>
          <w:ilvl w:val="2"/>
          <w:numId w:val="6"/>
        </w:numPr>
        <w:rPr>
          <w:sz w:val="8"/>
        </w:rPr>
      </w:pPr>
      <w:r w:rsidRPr="00675FC4">
        <w:rPr>
          <w:sz w:val="8"/>
        </w:rPr>
        <w:t>This claim also comes from Bonnie Thurston, who leans on Brooten as well.</w:t>
      </w:r>
    </w:p>
    <w:p w:rsidR="00424B69" w:rsidRPr="00675FC4" w:rsidRDefault="00424B69" w:rsidP="00424B69">
      <w:pPr>
        <w:pStyle w:val="ListParagraph"/>
        <w:numPr>
          <w:ilvl w:val="2"/>
          <w:numId w:val="6"/>
        </w:numPr>
        <w:rPr>
          <w:sz w:val="8"/>
        </w:rPr>
      </w:pPr>
      <w:r w:rsidRPr="00675FC4">
        <w:rPr>
          <w:sz w:val="8"/>
        </w:rPr>
        <w:t>Those three points are from Bonnie Thurston’s “The Widows”, 12. I am somewhat skeptical of her conclusions due to the implications of bias in her book.</w:t>
      </w:r>
    </w:p>
    <w:p w:rsidR="00424B69" w:rsidRDefault="00424B69" w:rsidP="00424B69">
      <w:pPr>
        <w:pStyle w:val="ListParagraph"/>
        <w:numPr>
          <w:ilvl w:val="2"/>
          <w:numId w:val="6"/>
        </w:numPr>
      </w:pPr>
      <w:r>
        <w:t xml:space="preserve">I did a good bit of reading on this and reject the idea that women were leading synagogues. </w:t>
      </w:r>
    </w:p>
    <w:p w:rsidR="00424B69" w:rsidRDefault="00424B69" w:rsidP="00424B69">
      <w:pPr>
        <w:pStyle w:val="ListParagraph"/>
        <w:numPr>
          <w:ilvl w:val="3"/>
          <w:numId w:val="6"/>
        </w:numPr>
      </w:pPr>
      <w:r>
        <w:t>Inscriptions of children with the same titles as women rules it out.</w:t>
      </w:r>
    </w:p>
    <w:p w:rsidR="00424B69" w:rsidRDefault="00424B69" w:rsidP="00324899">
      <w:pPr>
        <w:pStyle w:val="ListParagraph"/>
        <w:numPr>
          <w:ilvl w:val="3"/>
          <w:numId w:val="22"/>
        </w:numPr>
        <w:spacing w:after="0"/>
      </w:pPr>
      <w:r>
        <w:t>Brooten never even acknowledges it.</w:t>
      </w:r>
    </w:p>
    <w:p w:rsidR="00424B69" w:rsidRDefault="00424B69" w:rsidP="00324899">
      <w:pPr>
        <w:pStyle w:val="ListParagraph"/>
        <w:numPr>
          <w:ilvl w:val="3"/>
          <w:numId w:val="22"/>
        </w:numPr>
        <w:spacing w:after="0"/>
      </w:pPr>
      <w:r>
        <w:t>Honorific titles.</w:t>
      </w:r>
    </w:p>
    <w:p w:rsidR="00424B69" w:rsidRPr="004F5D7A" w:rsidRDefault="00424B69" w:rsidP="00324899">
      <w:pPr>
        <w:pStyle w:val="ListParagraph"/>
        <w:numPr>
          <w:ilvl w:val="2"/>
          <w:numId w:val="22"/>
        </w:numPr>
        <w:spacing w:after="0"/>
      </w:pPr>
      <w:r w:rsidRPr="004F5D7A">
        <w:t>Her work in this book was criticized as insufficient by fellow egalitarian authors</w:t>
      </w:r>
    </w:p>
    <w:p w:rsidR="00424B69" w:rsidRDefault="00424B69" w:rsidP="00324899">
      <w:pPr>
        <w:pStyle w:val="ListParagraph"/>
        <w:numPr>
          <w:ilvl w:val="3"/>
          <w:numId w:val="22"/>
        </w:numPr>
        <w:spacing w:after="0"/>
        <w:rPr>
          <w:i/>
        </w:rPr>
      </w:pPr>
      <w:r>
        <w:rPr>
          <w:b/>
          <w:u w:val="single"/>
        </w:rPr>
        <w:t>28 - PIC – Book Daughters of the Church</w:t>
      </w:r>
    </w:p>
    <w:p w:rsidR="00424B69" w:rsidRDefault="00424B69" w:rsidP="00324899">
      <w:pPr>
        <w:pStyle w:val="ListParagraph"/>
        <w:numPr>
          <w:ilvl w:val="3"/>
          <w:numId w:val="22"/>
        </w:numPr>
        <w:spacing w:after="0"/>
        <w:rPr>
          <w:i/>
        </w:rPr>
      </w:pPr>
      <w:r>
        <w:rPr>
          <w:b/>
          <w:u w:val="single"/>
        </w:rPr>
        <w:t>29 – PIC – syn titles</w:t>
      </w:r>
    </w:p>
    <w:p w:rsidR="00424B69" w:rsidRPr="004F5D7A" w:rsidRDefault="00424B69" w:rsidP="00324899">
      <w:pPr>
        <w:pStyle w:val="ListParagraph"/>
        <w:numPr>
          <w:ilvl w:val="3"/>
          <w:numId w:val="22"/>
        </w:numPr>
        <w:spacing w:after="0"/>
        <w:rPr>
          <w:i/>
        </w:rPr>
      </w:pPr>
      <w:r w:rsidRPr="004F5D7A">
        <w:rPr>
          <w:i/>
        </w:rPr>
        <w:t>The preceding rabbinic opinions seem to be somewhat balanced by evidence that the title “head of the synagogue” and other terms of honor were applied to women in certain inscriptions.34 But some issues revolving around this evidence are not yet satisfactorily resolved. One is whether the titles were merely honorific, not signifying actual office; another is whether a title was given to a woman only because of the status of her husband; and a third is whether the occurrence of titles ascribed to children minimized the significance of those ascribed to women.</w:t>
      </w:r>
    </w:p>
    <w:p w:rsidR="00424B69" w:rsidRPr="004F5D7A" w:rsidRDefault="00424B69" w:rsidP="00324899">
      <w:pPr>
        <w:pStyle w:val="ListParagraph"/>
        <w:numPr>
          <w:ilvl w:val="4"/>
          <w:numId w:val="22"/>
        </w:numPr>
        <w:spacing w:after="0"/>
      </w:pPr>
      <w:r w:rsidRPr="004F5D7A">
        <w:t xml:space="preserve">Tucker, </w:t>
      </w:r>
      <w:r>
        <w:t>Liefeld</w:t>
      </w:r>
      <w:r w:rsidRPr="004F5D7A">
        <w:t>. Daughters of the Church (p. 62). Zondervan. Kindle Edition.</w:t>
      </w:r>
    </w:p>
    <w:p w:rsidR="00424B69" w:rsidRDefault="00424B69" w:rsidP="00324899">
      <w:pPr>
        <w:pStyle w:val="ListParagraph"/>
        <w:numPr>
          <w:ilvl w:val="2"/>
          <w:numId w:val="22"/>
        </w:numPr>
        <w:spacing w:after="0"/>
      </w:pPr>
      <w:r>
        <w:t>I learned not to trust how people recounted what a woman’s life was like in ancient times.</w:t>
      </w:r>
    </w:p>
    <w:p w:rsidR="00424B69" w:rsidRDefault="00424B69" w:rsidP="00324899">
      <w:pPr>
        <w:pStyle w:val="ListParagraph"/>
        <w:numPr>
          <w:ilvl w:val="3"/>
          <w:numId w:val="22"/>
        </w:numPr>
        <w:spacing w:after="0"/>
      </w:pPr>
      <w:r>
        <w:t>I’ll may give more examples later in this series</w:t>
      </w:r>
    </w:p>
    <w:p w:rsidR="00424B69" w:rsidRDefault="00424B69" w:rsidP="00334ABE">
      <w:pPr>
        <w:spacing w:after="0"/>
      </w:pPr>
    </w:p>
    <w:p w:rsidR="00334ABE" w:rsidRDefault="00334ABE" w:rsidP="00334ABE">
      <w:pPr>
        <w:spacing w:after="0"/>
      </w:pPr>
    </w:p>
    <w:p w:rsidR="00334ABE" w:rsidRDefault="00334ABE" w:rsidP="00334ABE">
      <w:pPr>
        <w:spacing w:after="0"/>
      </w:pPr>
    </w:p>
    <w:p w:rsidR="00334ABE" w:rsidRPr="00334ABE" w:rsidRDefault="00334ABE" w:rsidP="00324899">
      <w:pPr>
        <w:numPr>
          <w:ilvl w:val="0"/>
          <w:numId w:val="22"/>
        </w:numPr>
        <w:spacing w:after="0"/>
      </w:pPr>
      <w:r w:rsidRPr="00334ABE">
        <w:t>Women exalted in Scripture</w:t>
      </w:r>
    </w:p>
    <w:p w:rsidR="00334ABE" w:rsidRPr="00334ABE" w:rsidRDefault="00334ABE" w:rsidP="00324899">
      <w:pPr>
        <w:numPr>
          <w:ilvl w:val="1"/>
          <w:numId w:val="22"/>
        </w:numPr>
        <w:spacing w:after="0"/>
      </w:pPr>
      <w:r w:rsidRPr="00334ABE">
        <w:t>OT</w:t>
      </w:r>
    </w:p>
    <w:p w:rsidR="00334ABE" w:rsidRPr="00334ABE" w:rsidRDefault="00334ABE" w:rsidP="00324899">
      <w:pPr>
        <w:numPr>
          <w:ilvl w:val="2"/>
          <w:numId w:val="22"/>
        </w:numPr>
        <w:spacing w:after="0"/>
      </w:pPr>
      <w:r w:rsidRPr="00334ABE">
        <w:t>Women made in God’s image</w:t>
      </w:r>
    </w:p>
    <w:p w:rsidR="00334ABE" w:rsidRPr="00334ABE" w:rsidRDefault="00334ABE" w:rsidP="00324899">
      <w:pPr>
        <w:numPr>
          <w:ilvl w:val="2"/>
          <w:numId w:val="22"/>
        </w:numPr>
        <w:spacing w:after="0"/>
      </w:pPr>
      <w:r w:rsidRPr="00334ABE">
        <w:t>Women have dominion over the earth, just like men</w:t>
      </w:r>
    </w:p>
    <w:p w:rsidR="00334ABE" w:rsidRPr="00334ABE" w:rsidRDefault="00334ABE" w:rsidP="00324899">
      <w:pPr>
        <w:numPr>
          <w:ilvl w:val="2"/>
          <w:numId w:val="22"/>
        </w:numPr>
        <w:spacing w:after="0"/>
      </w:pPr>
      <w:r w:rsidRPr="00334ABE">
        <w:t>Outlawed women sex slaves</w:t>
      </w:r>
    </w:p>
    <w:p w:rsidR="00334ABE" w:rsidRPr="00334ABE" w:rsidRDefault="00334ABE" w:rsidP="00324899">
      <w:pPr>
        <w:numPr>
          <w:ilvl w:val="2"/>
          <w:numId w:val="22"/>
        </w:numPr>
        <w:spacing w:after="0"/>
      </w:pPr>
      <w:r w:rsidRPr="00334ABE">
        <w:lastRenderedPageBreak/>
        <w:t>Ensured protections for women who were wrongly divorced from their husbands</w:t>
      </w:r>
    </w:p>
    <w:p w:rsidR="00334ABE" w:rsidRPr="00334ABE" w:rsidRDefault="00334ABE" w:rsidP="00324899">
      <w:pPr>
        <w:numPr>
          <w:ilvl w:val="2"/>
          <w:numId w:val="22"/>
        </w:numPr>
        <w:spacing w:after="0"/>
      </w:pPr>
      <w:r w:rsidRPr="00334ABE">
        <w:t>Women had property rights</w:t>
      </w:r>
    </w:p>
    <w:p w:rsidR="00334ABE" w:rsidRPr="00334ABE" w:rsidRDefault="00334ABE" w:rsidP="00324899">
      <w:pPr>
        <w:numPr>
          <w:ilvl w:val="2"/>
          <w:numId w:val="22"/>
        </w:numPr>
        <w:spacing w:after="0"/>
      </w:pPr>
      <w:r w:rsidRPr="00334ABE">
        <w:t>Women could be prophets</w:t>
      </w:r>
    </w:p>
    <w:p w:rsidR="00334ABE" w:rsidRPr="00334ABE" w:rsidRDefault="00334ABE" w:rsidP="00324899">
      <w:pPr>
        <w:numPr>
          <w:ilvl w:val="2"/>
          <w:numId w:val="22"/>
        </w:numPr>
        <w:spacing w:after="0"/>
      </w:pPr>
      <w:r w:rsidRPr="00334ABE">
        <w:t>But not priests</w:t>
      </w:r>
    </w:p>
    <w:p w:rsidR="00334ABE" w:rsidRPr="00334ABE" w:rsidRDefault="00334ABE" w:rsidP="00324899">
      <w:pPr>
        <w:numPr>
          <w:ilvl w:val="1"/>
          <w:numId w:val="22"/>
        </w:numPr>
        <w:spacing w:after="0"/>
      </w:pPr>
      <w:r w:rsidRPr="00334ABE">
        <w:t>NT</w:t>
      </w:r>
    </w:p>
    <w:p w:rsidR="00334ABE" w:rsidRPr="00334ABE" w:rsidRDefault="00334ABE" w:rsidP="00324899">
      <w:pPr>
        <w:numPr>
          <w:ilvl w:val="2"/>
          <w:numId w:val="22"/>
        </w:numPr>
        <w:spacing w:after="0"/>
      </w:pPr>
      <w:r w:rsidRPr="00334ABE">
        <w:t>Jesus freely spoke to women, in public.</w:t>
      </w:r>
    </w:p>
    <w:p w:rsidR="00334ABE" w:rsidRPr="00334ABE" w:rsidRDefault="00334ABE" w:rsidP="00324899">
      <w:pPr>
        <w:numPr>
          <w:ilvl w:val="2"/>
          <w:numId w:val="22"/>
        </w:numPr>
        <w:spacing w:after="0"/>
      </w:pPr>
      <w:r w:rsidRPr="00334ABE">
        <w:t>Jesus healed women</w:t>
      </w:r>
    </w:p>
    <w:p w:rsidR="00334ABE" w:rsidRPr="00334ABE" w:rsidRDefault="00334ABE" w:rsidP="00324899">
      <w:pPr>
        <w:numPr>
          <w:ilvl w:val="3"/>
          <w:numId w:val="22"/>
        </w:numPr>
        <w:spacing w:after="0"/>
      </w:pPr>
      <w:r w:rsidRPr="00334ABE">
        <w:t>Peter’s mother-in-law</w:t>
      </w:r>
    </w:p>
    <w:p w:rsidR="00334ABE" w:rsidRPr="00334ABE" w:rsidRDefault="00334ABE" w:rsidP="00324899">
      <w:pPr>
        <w:numPr>
          <w:ilvl w:val="3"/>
          <w:numId w:val="22"/>
        </w:numPr>
        <w:spacing w:after="0"/>
      </w:pPr>
      <w:r w:rsidRPr="00334ABE">
        <w:t>The women with a bleeding problem for 18 years</w:t>
      </w:r>
    </w:p>
    <w:p w:rsidR="00334ABE" w:rsidRPr="00334ABE" w:rsidRDefault="00334ABE" w:rsidP="00324899">
      <w:pPr>
        <w:numPr>
          <w:ilvl w:val="3"/>
          <w:numId w:val="22"/>
        </w:numPr>
        <w:spacing w:after="0"/>
      </w:pPr>
      <w:r w:rsidRPr="00334ABE">
        <w:t>The little girl he brought back to life</w:t>
      </w:r>
    </w:p>
    <w:p w:rsidR="00334ABE" w:rsidRPr="00334ABE" w:rsidRDefault="00334ABE" w:rsidP="00324899">
      <w:pPr>
        <w:numPr>
          <w:ilvl w:val="2"/>
          <w:numId w:val="22"/>
        </w:numPr>
        <w:spacing w:after="0"/>
      </w:pPr>
      <w:r w:rsidRPr="00334ABE">
        <w:t>He let women minister to him</w:t>
      </w:r>
    </w:p>
    <w:p w:rsidR="00334ABE" w:rsidRPr="00334ABE" w:rsidRDefault="00334ABE" w:rsidP="00324899">
      <w:pPr>
        <w:numPr>
          <w:ilvl w:val="3"/>
          <w:numId w:val="22"/>
        </w:numPr>
        <w:spacing w:after="0"/>
      </w:pPr>
      <w:r w:rsidRPr="00334ABE">
        <w:t>The two anointings with oil</w:t>
      </w:r>
    </w:p>
    <w:p w:rsidR="00334ABE" w:rsidRPr="00334ABE" w:rsidRDefault="00334ABE" w:rsidP="00324899">
      <w:pPr>
        <w:numPr>
          <w:ilvl w:val="3"/>
          <w:numId w:val="22"/>
        </w:numPr>
        <w:spacing w:after="0"/>
      </w:pPr>
      <w:r w:rsidRPr="00334ABE">
        <w:t>Financial supporters</w:t>
      </w:r>
    </w:p>
    <w:p w:rsidR="00334ABE" w:rsidRPr="00334ABE" w:rsidRDefault="00334ABE" w:rsidP="00324899">
      <w:pPr>
        <w:numPr>
          <w:ilvl w:val="3"/>
          <w:numId w:val="22"/>
        </w:numPr>
        <w:spacing w:after="0"/>
      </w:pPr>
      <w:r w:rsidRPr="00334ABE">
        <w:t xml:space="preserve">In hospitality </w:t>
      </w:r>
    </w:p>
    <w:p w:rsidR="00334ABE" w:rsidRPr="00334ABE" w:rsidRDefault="00334ABE" w:rsidP="00324899">
      <w:pPr>
        <w:numPr>
          <w:ilvl w:val="2"/>
          <w:numId w:val="22"/>
        </w:numPr>
        <w:spacing w:after="0"/>
      </w:pPr>
      <w:r w:rsidRPr="00334ABE">
        <w:t>Jesus defended women against frivolous divorces</w:t>
      </w:r>
    </w:p>
    <w:p w:rsidR="00334ABE" w:rsidRPr="00334ABE" w:rsidRDefault="00334ABE" w:rsidP="00324899">
      <w:pPr>
        <w:numPr>
          <w:ilvl w:val="3"/>
          <w:numId w:val="22"/>
        </w:numPr>
        <w:spacing w:after="0"/>
      </w:pPr>
      <w:r w:rsidRPr="00334ABE">
        <w:t>In a culture where they thought it was a man’s right to divorce his wife for any reason he wanted that’s a big deal.</w:t>
      </w:r>
    </w:p>
    <w:p w:rsidR="00334ABE" w:rsidRPr="00334ABE" w:rsidRDefault="00334ABE" w:rsidP="00324899">
      <w:pPr>
        <w:numPr>
          <w:ilvl w:val="4"/>
          <w:numId w:val="22"/>
        </w:numPr>
        <w:spacing w:after="0"/>
      </w:pPr>
      <w:r w:rsidRPr="00334ABE">
        <w:t xml:space="preserve">Link – Divorce and Remarriage vid - </w:t>
      </w:r>
      <w:hyperlink r:id="rId13" w:history="1">
        <w:r w:rsidRPr="00334ABE">
          <w:rPr>
            <w:rStyle w:val="Hyperlink"/>
          </w:rPr>
          <w:t>https://www.youtube.com/watch?v=N2pC6ZikbYo</w:t>
        </w:r>
      </w:hyperlink>
      <w:r w:rsidRPr="00334ABE">
        <w:t xml:space="preserve"> </w:t>
      </w:r>
    </w:p>
    <w:p w:rsidR="00334ABE" w:rsidRPr="00334ABE" w:rsidRDefault="00334ABE" w:rsidP="00324899">
      <w:pPr>
        <w:numPr>
          <w:ilvl w:val="3"/>
          <w:numId w:val="22"/>
        </w:numPr>
        <w:spacing w:after="0"/>
      </w:pPr>
      <w:r w:rsidRPr="00334ABE">
        <w:t>Women had exclusive marital rights!</w:t>
      </w:r>
    </w:p>
    <w:p w:rsidR="00334ABE" w:rsidRPr="00334ABE" w:rsidRDefault="00334ABE" w:rsidP="00324899">
      <w:pPr>
        <w:numPr>
          <w:ilvl w:val="4"/>
          <w:numId w:val="22"/>
        </w:numPr>
        <w:spacing w:after="0"/>
      </w:pPr>
      <w:r w:rsidRPr="00334ABE">
        <w:t xml:space="preserve">In that culture a man had a right to his wife but it wasn’t the other way around. </w:t>
      </w:r>
    </w:p>
    <w:p w:rsidR="00334ABE" w:rsidRPr="00334ABE" w:rsidRDefault="00334ABE" w:rsidP="00324899">
      <w:pPr>
        <w:numPr>
          <w:ilvl w:val="4"/>
          <w:numId w:val="22"/>
        </w:numPr>
        <w:spacing w:after="0"/>
      </w:pPr>
      <w:r w:rsidRPr="00334ABE">
        <w:t>1 Cor 7 says a wife has authority over her husband’s body.</w:t>
      </w:r>
    </w:p>
    <w:p w:rsidR="00334ABE" w:rsidRPr="00334ABE" w:rsidRDefault="00334ABE" w:rsidP="00324899">
      <w:pPr>
        <w:numPr>
          <w:ilvl w:val="2"/>
          <w:numId w:val="22"/>
        </w:numPr>
        <w:spacing w:after="0"/>
      </w:pPr>
      <w:r w:rsidRPr="00334ABE">
        <w:t>Jesus welcomed women as disciples</w:t>
      </w:r>
    </w:p>
    <w:p w:rsidR="00334ABE" w:rsidRPr="00334ABE" w:rsidRDefault="00334ABE" w:rsidP="00324899">
      <w:pPr>
        <w:numPr>
          <w:ilvl w:val="3"/>
          <w:numId w:val="22"/>
        </w:numPr>
        <w:spacing w:after="0"/>
      </w:pPr>
      <w:r w:rsidRPr="00334ABE">
        <w:t xml:space="preserve">Mary and Martha </w:t>
      </w:r>
    </w:p>
    <w:p w:rsidR="00334ABE" w:rsidRPr="00334ABE" w:rsidRDefault="00334ABE" w:rsidP="00324899">
      <w:pPr>
        <w:numPr>
          <w:ilvl w:val="4"/>
          <w:numId w:val="22"/>
        </w:numPr>
        <w:spacing w:after="0"/>
      </w:pPr>
      <w:r w:rsidRPr="00334ABE">
        <w:t>Luke 10:38-42</w:t>
      </w:r>
    </w:p>
    <w:p w:rsidR="00334ABE" w:rsidRPr="00334ABE" w:rsidRDefault="00334ABE" w:rsidP="00324899">
      <w:pPr>
        <w:numPr>
          <w:ilvl w:val="4"/>
          <w:numId w:val="22"/>
        </w:numPr>
        <w:spacing w:after="0"/>
      </w:pPr>
      <w:r w:rsidRPr="00334ABE">
        <w:t>They even travelled, following Jesus on his itinerate ministry.</w:t>
      </w:r>
    </w:p>
    <w:p w:rsidR="00334ABE" w:rsidRPr="00334ABE" w:rsidRDefault="00334ABE" w:rsidP="00324899">
      <w:pPr>
        <w:numPr>
          <w:ilvl w:val="2"/>
          <w:numId w:val="22"/>
        </w:numPr>
        <w:spacing w:after="0"/>
      </w:pPr>
      <w:r w:rsidRPr="00334ABE">
        <w:t>Women were the first witnesses of the resurrection.</w:t>
      </w:r>
    </w:p>
    <w:p w:rsidR="00334ABE" w:rsidRPr="00334ABE" w:rsidRDefault="00334ABE" w:rsidP="00324899">
      <w:pPr>
        <w:numPr>
          <w:ilvl w:val="3"/>
          <w:numId w:val="22"/>
        </w:numPr>
        <w:spacing w:after="0"/>
      </w:pPr>
      <w:r w:rsidRPr="00334ABE">
        <w:t>Wow.</w:t>
      </w:r>
    </w:p>
    <w:p w:rsidR="00334ABE" w:rsidRPr="00334ABE" w:rsidRDefault="00334ABE" w:rsidP="00324899">
      <w:pPr>
        <w:numPr>
          <w:ilvl w:val="2"/>
          <w:numId w:val="22"/>
        </w:numPr>
        <w:spacing w:after="0"/>
      </w:pPr>
      <w:r w:rsidRPr="00334ABE">
        <w:t>Women were equal heirs in Christ</w:t>
      </w:r>
    </w:p>
    <w:p w:rsidR="00334ABE" w:rsidRPr="00334ABE" w:rsidRDefault="00334ABE" w:rsidP="00324899">
      <w:pPr>
        <w:numPr>
          <w:ilvl w:val="3"/>
          <w:numId w:val="22"/>
        </w:numPr>
        <w:spacing w:after="0"/>
      </w:pPr>
      <w:r w:rsidRPr="00334ABE">
        <w:t>1 Peter 3:7 warns husbands that their prayers can be hindered if they mistreat their wives by not giving them honor and treating them as full heirs in Christ.</w:t>
      </w:r>
    </w:p>
    <w:p w:rsidR="00334ABE" w:rsidRPr="00334ABE" w:rsidRDefault="00334ABE" w:rsidP="00324899">
      <w:pPr>
        <w:numPr>
          <w:ilvl w:val="2"/>
          <w:numId w:val="22"/>
        </w:numPr>
        <w:spacing w:after="0"/>
      </w:pPr>
      <w:r w:rsidRPr="00334ABE">
        <w:t>Active in ministry</w:t>
      </w:r>
    </w:p>
    <w:p w:rsidR="00334ABE" w:rsidRPr="00334ABE" w:rsidRDefault="00334ABE" w:rsidP="00324899">
      <w:pPr>
        <w:numPr>
          <w:ilvl w:val="3"/>
          <w:numId w:val="22"/>
        </w:numPr>
        <w:spacing w:after="0"/>
      </w:pPr>
      <w:r w:rsidRPr="00334ABE">
        <w:t>Paul calls them coworkers and fellow laborers</w:t>
      </w:r>
    </w:p>
    <w:p w:rsidR="00334ABE" w:rsidRPr="00334ABE" w:rsidRDefault="00334ABE" w:rsidP="00324899">
      <w:pPr>
        <w:numPr>
          <w:ilvl w:val="3"/>
          <w:numId w:val="22"/>
        </w:numPr>
        <w:spacing w:after="0"/>
      </w:pPr>
      <w:r w:rsidRPr="00334ABE">
        <w:t>Singleness is encouraged – for greater ministry usefulness!</w:t>
      </w:r>
    </w:p>
    <w:p w:rsidR="00334ABE" w:rsidRPr="00334ABE" w:rsidRDefault="00334ABE" w:rsidP="00324899">
      <w:pPr>
        <w:numPr>
          <w:ilvl w:val="4"/>
          <w:numId w:val="22"/>
        </w:numPr>
        <w:spacing w:after="0"/>
      </w:pPr>
      <w:r w:rsidRPr="00334ABE">
        <w:t>For women too.</w:t>
      </w:r>
    </w:p>
    <w:p w:rsidR="00334ABE" w:rsidRPr="00334ABE" w:rsidRDefault="00334ABE" w:rsidP="00324899">
      <w:pPr>
        <w:numPr>
          <w:ilvl w:val="5"/>
          <w:numId w:val="22"/>
        </w:numPr>
        <w:spacing w:after="0"/>
      </w:pPr>
      <w:r w:rsidRPr="00334ABE">
        <w:t>Full time ministry (paid or not)</w:t>
      </w:r>
    </w:p>
    <w:p w:rsidR="00334ABE" w:rsidRPr="00334ABE" w:rsidRDefault="00334ABE" w:rsidP="00324899">
      <w:pPr>
        <w:numPr>
          <w:ilvl w:val="3"/>
          <w:numId w:val="22"/>
        </w:numPr>
        <w:spacing w:after="0"/>
      </w:pPr>
      <w:r w:rsidRPr="00334ABE">
        <w:t>As Joel says, and Peter repeats in Acts “</w:t>
      </w:r>
    </w:p>
    <w:p w:rsidR="00334ABE" w:rsidRPr="00334ABE" w:rsidRDefault="00334ABE" w:rsidP="00324899">
      <w:pPr>
        <w:numPr>
          <w:ilvl w:val="4"/>
          <w:numId w:val="22"/>
        </w:numPr>
        <w:spacing w:after="0"/>
        <w:rPr>
          <w:b/>
          <w:i/>
        </w:rPr>
      </w:pPr>
      <w:r w:rsidRPr="00334ABE">
        <w:rPr>
          <w:b/>
          <w:i/>
        </w:rPr>
        <w:t xml:space="preserve">Acts 2:17–18 (ESV) </w:t>
      </w:r>
      <w:r w:rsidRPr="00334ABE">
        <w:rPr>
          <w:b/>
          <w:i/>
          <w:vertAlign w:val="superscript"/>
          <w:lang w:val="en"/>
        </w:rPr>
        <w:t>17</w:t>
      </w:r>
      <w:r w:rsidRPr="00334ABE">
        <w:rPr>
          <w:b/>
          <w:i/>
        </w:rPr>
        <w:t xml:space="preserve">“ ‘And in the last days it shall be, God declares, that I will pour out my Spirit on all flesh, and your sons and your daughters shall prophesy, and your young men shall see visions, and your old men shall dream dreams; </w:t>
      </w:r>
      <w:r w:rsidRPr="00334ABE">
        <w:rPr>
          <w:b/>
          <w:i/>
          <w:vertAlign w:val="superscript"/>
          <w:lang w:val="en"/>
        </w:rPr>
        <w:t>18</w:t>
      </w:r>
      <w:r w:rsidRPr="00334ABE">
        <w:rPr>
          <w:b/>
          <w:i/>
        </w:rPr>
        <w:t xml:space="preserve">even on my male </w:t>
      </w:r>
      <w:r w:rsidRPr="00334ABE">
        <w:rPr>
          <w:b/>
          <w:i/>
        </w:rPr>
        <w:lastRenderedPageBreak/>
        <w:t xml:space="preserve">servants and female servants in those days I will pour out my Spirit, and they shall prophesy. </w:t>
      </w:r>
    </w:p>
    <w:p w:rsidR="00334ABE" w:rsidRPr="00334ABE" w:rsidRDefault="00334ABE" w:rsidP="00324899">
      <w:pPr>
        <w:numPr>
          <w:ilvl w:val="1"/>
          <w:numId w:val="22"/>
        </w:numPr>
        <w:spacing w:after="0"/>
      </w:pPr>
      <w:r w:rsidRPr="00334ABE">
        <w:t>So, the question is not of their value or participation but whether they were authorities and in what sense. And was it limited?</w:t>
      </w:r>
    </w:p>
    <w:p w:rsidR="00334ABE" w:rsidRPr="00424B69" w:rsidRDefault="00334ABE" w:rsidP="00334ABE">
      <w:pPr>
        <w:spacing w:after="0"/>
      </w:pPr>
    </w:p>
    <w:sectPr w:rsidR="00334ABE" w:rsidRPr="00424B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F78" w:rsidRDefault="00EE5F78" w:rsidP="00CC0C58">
      <w:pPr>
        <w:spacing w:after="0" w:line="240" w:lineRule="auto"/>
      </w:pPr>
      <w:r>
        <w:separator/>
      </w:r>
    </w:p>
  </w:endnote>
  <w:endnote w:type="continuationSeparator" w:id="0">
    <w:p w:rsidR="00EE5F78" w:rsidRDefault="00EE5F78" w:rsidP="00CC0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F78" w:rsidRDefault="00EE5F78" w:rsidP="00CC0C58">
      <w:pPr>
        <w:spacing w:after="0" w:line="240" w:lineRule="auto"/>
      </w:pPr>
      <w:r>
        <w:separator/>
      </w:r>
    </w:p>
  </w:footnote>
  <w:footnote w:type="continuationSeparator" w:id="0">
    <w:p w:rsidR="00EE5F78" w:rsidRDefault="00EE5F78" w:rsidP="00CC0C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31FB"/>
    <w:multiLevelType w:val="hybridMultilevel"/>
    <w:tmpl w:val="700CE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C5049"/>
    <w:multiLevelType w:val="hybridMultilevel"/>
    <w:tmpl w:val="6F28D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C47C3"/>
    <w:multiLevelType w:val="hybridMultilevel"/>
    <w:tmpl w:val="7D803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145062"/>
    <w:multiLevelType w:val="hybridMultilevel"/>
    <w:tmpl w:val="FE3E3B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5728B9"/>
    <w:multiLevelType w:val="hybridMultilevel"/>
    <w:tmpl w:val="0E565A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2E7641"/>
    <w:multiLevelType w:val="hybridMultilevel"/>
    <w:tmpl w:val="E180A4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473A67"/>
    <w:multiLevelType w:val="hybridMultilevel"/>
    <w:tmpl w:val="61F42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F1144D"/>
    <w:multiLevelType w:val="hybridMultilevel"/>
    <w:tmpl w:val="166C92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3E2D3D"/>
    <w:multiLevelType w:val="hybridMultilevel"/>
    <w:tmpl w:val="EEAE3460"/>
    <w:lvl w:ilvl="0" w:tplc="2820BC8C">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60A0E87"/>
    <w:multiLevelType w:val="hybridMultilevel"/>
    <w:tmpl w:val="62EC8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7D2BC0"/>
    <w:multiLevelType w:val="hybridMultilevel"/>
    <w:tmpl w:val="2CBCB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986C12"/>
    <w:multiLevelType w:val="hybridMultilevel"/>
    <w:tmpl w:val="974835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A465DE8"/>
    <w:multiLevelType w:val="hybridMultilevel"/>
    <w:tmpl w:val="C734C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562306"/>
    <w:multiLevelType w:val="hybridMultilevel"/>
    <w:tmpl w:val="068433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86AE3894">
      <w:numFmt w:val="bullet"/>
      <w:lvlText w:val="-"/>
      <w:lvlJc w:val="left"/>
      <w:pPr>
        <w:ind w:left="5040" w:hanging="360"/>
      </w:pPr>
      <w:rPr>
        <w:rFonts w:ascii="Calibri" w:eastAsiaTheme="minorHAnsi" w:hAnsi="Calibri" w:cs="Calibri" w:hint="default"/>
        <w:b w:val="0"/>
        <w:i w:val="0"/>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5158F6"/>
    <w:multiLevelType w:val="hybridMultilevel"/>
    <w:tmpl w:val="F0C694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F24114"/>
    <w:multiLevelType w:val="hybridMultilevel"/>
    <w:tmpl w:val="B5AAB4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F86696"/>
    <w:multiLevelType w:val="hybridMultilevel"/>
    <w:tmpl w:val="A1EE9E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6F073C"/>
    <w:multiLevelType w:val="hybridMultilevel"/>
    <w:tmpl w:val="96A6C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0B44785"/>
    <w:multiLevelType w:val="hybridMultilevel"/>
    <w:tmpl w:val="EA3238D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12854"/>
    <w:multiLevelType w:val="hybridMultilevel"/>
    <w:tmpl w:val="8CCCD7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1D426C"/>
    <w:multiLevelType w:val="hybridMultilevel"/>
    <w:tmpl w:val="48E050B6"/>
    <w:lvl w:ilvl="0" w:tplc="AA76F0C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F0A4556"/>
    <w:multiLevelType w:val="hybridMultilevel"/>
    <w:tmpl w:val="A0A201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9F270C"/>
    <w:multiLevelType w:val="hybridMultilevel"/>
    <w:tmpl w:val="477233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C173DF"/>
    <w:multiLevelType w:val="hybridMultilevel"/>
    <w:tmpl w:val="FD7C1652"/>
    <w:lvl w:ilvl="0" w:tplc="C4E6235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0857F5E"/>
    <w:multiLevelType w:val="hybridMultilevel"/>
    <w:tmpl w:val="AC6880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4C4D51"/>
    <w:multiLevelType w:val="hybridMultilevel"/>
    <w:tmpl w:val="A5B228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16"/>
  </w:num>
  <w:num w:numId="4">
    <w:abstractNumId w:val="3"/>
  </w:num>
  <w:num w:numId="5">
    <w:abstractNumId w:val="7"/>
  </w:num>
  <w:num w:numId="6">
    <w:abstractNumId w:val="15"/>
  </w:num>
  <w:num w:numId="7">
    <w:abstractNumId w:val="23"/>
  </w:num>
  <w:num w:numId="8">
    <w:abstractNumId w:val="10"/>
  </w:num>
  <w:num w:numId="9">
    <w:abstractNumId w:val="5"/>
  </w:num>
  <w:num w:numId="10">
    <w:abstractNumId w:val="4"/>
  </w:num>
  <w:num w:numId="11">
    <w:abstractNumId w:val="11"/>
  </w:num>
  <w:num w:numId="12">
    <w:abstractNumId w:val="1"/>
  </w:num>
  <w:num w:numId="13">
    <w:abstractNumId w:val="9"/>
  </w:num>
  <w:num w:numId="14">
    <w:abstractNumId w:val="25"/>
  </w:num>
  <w:num w:numId="15">
    <w:abstractNumId w:val="6"/>
  </w:num>
  <w:num w:numId="16">
    <w:abstractNumId w:val="12"/>
  </w:num>
  <w:num w:numId="17">
    <w:abstractNumId w:val="19"/>
  </w:num>
  <w:num w:numId="18">
    <w:abstractNumId w:val="24"/>
  </w:num>
  <w:num w:numId="19">
    <w:abstractNumId w:val="20"/>
  </w:num>
  <w:num w:numId="20">
    <w:abstractNumId w:val="0"/>
  </w:num>
  <w:num w:numId="21">
    <w:abstractNumId w:val="21"/>
  </w:num>
  <w:num w:numId="22">
    <w:abstractNumId w:val="8"/>
  </w:num>
  <w:num w:numId="23">
    <w:abstractNumId w:val="13"/>
  </w:num>
  <w:num w:numId="24">
    <w:abstractNumId w:val="2"/>
  </w:num>
  <w:num w:numId="25">
    <w:abstractNumId w:val="18"/>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BFA"/>
    <w:rsid w:val="00011EFF"/>
    <w:rsid w:val="00020C1D"/>
    <w:rsid w:val="00031302"/>
    <w:rsid w:val="00031CE9"/>
    <w:rsid w:val="000402C9"/>
    <w:rsid w:val="00047DE3"/>
    <w:rsid w:val="00052406"/>
    <w:rsid w:val="00053E0E"/>
    <w:rsid w:val="0006312E"/>
    <w:rsid w:val="00076F06"/>
    <w:rsid w:val="00080486"/>
    <w:rsid w:val="000A604C"/>
    <w:rsid w:val="000B6D8A"/>
    <w:rsid w:val="000B77BB"/>
    <w:rsid w:val="000C2A5C"/>
    <w:rsid w:val="000C4BB8"/>
    <w:rsid w:val="000C725B"/>
    <w:rsid w:val="00117E03"/>
    <w:rsid w:val="00134117"/>
    <w:rsid w:val="00137F82"/>
    <w:rsid w:val="001455D2"/>
    <w:rsid w:val="00153019"/>
    <w:rsid w:val="00160FBB"/>
    <w:rsid w:val="001677F8"/>
    <w:rsid w:val="00167888"/>
    <w:rsid w:val="00174463"/>
    <w:rsid w:val="001B6AA5"/>
    <w:rsid w:val="001D3BD2"/>
    <w:rsid w:val="001E4A51"/>
    <w:rsid w:val="001F39E7"/>
    <w:rsid w:val="001F6179"/>
    <w:rsid w:val="00206197"/>
    <w:rsid w:val="002149D1"/>
    <w:rsid w:val="00231C8B"/>
    <w:rsid w:val="00236EB1"/>
    <w:rsid w:val="002430ED"/>
    <w:rsid w:val="00273241"/>
    <w:rsid w:val="00276C5C"/>
    <w:rsid w:val="00281100"/>
    <w:rsid w:val="00281E99"/>
    <w:rsid w:val="002851DF"/>
    <w:rsid w:val="00290B10"/>
    <w:rsid w:val="0029212A"/>
    <w:rsid w:val="002A0CE5"/>
    <w:rsid w:val="002A2F58"/>
    <w:rsid w:val="002A3A88"/>
    <w:rsid w:val="002B1BD0"/>
    <w:rsid w:val="002E2899"/>
    <w:rsid w:val="002E4FA0"/>
    <w:rsid w:val="00323755"/>
    <w:rsid w:val="00324899"/>
    <w:rsid w:val="00326313"/>
    <w:rsid w:val="00334ABE"/>
    <w:rsid w:val="00335602"/>
    <w:rsid w:val="00361CFE"/>
    <w:rsid w:val="00363BF8"/>
    <w:rsid w:val="00386096"/>
    <w:rsid w:val="00395CEA"/>
    <w:rsid w:val="00397C99"/>
    <w:rsid w:val="003C160A"/>
    <w:rsid w:val="003C50B1"/>
    <w:rsid w:val="003D6C3D"/>
    <w:rsid w:val="003E2824"/>
    <w:rsid w:val="003E4181"/>
    <w:rsid w:val="0040327B"/>
    <w:rsid w:val="00416F06"/>
    <w:rsid w:val="00422AD6"/>
    <w:rsid w:val="00424B69"/>
    <w:rsid w:val="0044149B"/>
    <w:rsid w:val="00456BE8"/>
    <w:rsid w:val="00471E97"/>
    <w:rsid w:val="00492832"/>
    <w:rsid w:val="004A4D45"/>
    <w:rsid w:val="004C2649"/>
    <w:rsid w:val="004C76FE"/>
    <w:rsid w:val="004E76F0"/>
    <w:rsid w:val="004E7B16"/>
    <w:rsid w:val="004F108A"/>
    <w:rsid w:val="004F5D7A"/>
    <w:rsid w:val="00504D83"/>
    <w:rsid w:val="0051769D"/>
    <w:rsid w:val="00522FA8"/>
    <w:rsid w:val="00524F96"/>
    <w:rsid w:val="00527FD2"/>
    <w:rsid w:val="00531360"/>
    <w:rsid w:val="00536510"/>
    <w:rsid w:val="005400AB"/>
    <w:rsid w:val="005432A0"/>
    <w:rsid w:val="00546989"/>
    <w:rsid w:val="00550F7A"/>
    <w:rsid w:val="0055587E"/>
    <w:rsid w:val="00560D73"/>
    <w:rsid w:val="00565929"/>
    <w:rsid w:val="00572AF8"/>
    <w:rsid w:val="00583272"/>
    <w:rsid w:val="00585078"/>
    <w:rsid w:val="00592EB6"/>
    <w:rsid w:val="005A2AC7"/>
    <w:rsid w:val="005A4F22"/>
    <w:rsid w:val="005B27F4"/>
    <w:rsid w:val="005B44B5"/>
    <w:rsid w:val="005C4F3D"/>
    <w:rsid w:val="005D0E1D"/>
    <w:rsid w:val="005D1B44"/>
    <w:rsid w:val="005D2251"/>
    <w:rsid w:val="005D3578"/>
    <w:rsid w:val="005F28CE"/>
    <w:rsid w:val="006172E2"/>
    <w:rsid w:val="00624585"/>
    <w:rsid w:val="006378C6"/>
    <w:rsid w:val="00645BFA"/>
    <w:rsid w:val="00651B83"/>
    <w:rsid w:val="00662C79"/>
    <w:rsid w:val="006676F9"/>
    <w:rsid w:val="00670073"/>
    <w:rsid w:val="00672997"/>
    <w:rsid w:val="006730A2"/>
    <w:rsid w:val="00673C16"/>
    <w:rsid w:val="00675FC4"/>
    <w:rsid w:val="00691115"/>
    <w:rsid w:val="006A7C32"/>
    <w:rsid w:val="006B07EE"/>
    <w:rsid w:val="006B1A65"/>
    <w:rsid w:val="006C2B6B"/>
    <w:rsid w:val="006C4123"/>
    <w:rsid w:val="006D4500"/>
    <w:rsid w:val="006D7133"/>
    <w:rsid w:val="00701D57"/>
    <w:rsid w:val="00715417"/>
    <w:rsid w:val="007222FB"/>
    <w:rsid w:val="00725509"/>
    <w:rsid w:val="00734FF4"/>
    <w:rsid w:val="00736272"/>
    <w:rsid w:val="0074673A"/>
    <w:rsid w:val="00751280"/>
    <w:rsid w:val="00757835"/>
    <w:rsid w:val="007623F2"/>
    <w:rsid w:val="0076641E"/>
    <w:rsid w:val="00787E0E"/>
    <w:rsid w:val="00796C64"/>
    <w:rsid w:val="007A0A6B"/>
    <w:rsid w:val="007A1F29"/>
    <w:rsid w:val="007A5F15"/>
    <w:rsid w:val="007E4A81"/>
    <w:rsid w:val="007F16A9"/>
    <w:rsid w:val="007F525A"/>
    <w:rsid w:val="008068B0"/>
    <w:rsid w:val="00810367"/>
    <w:rsid w:val="00814DAA"/>
    <w:rsid w:val="00815AD3"/>
    <w:rsid w:val="00834B17"/>
    <w:rsid w:val="008357D0"/>
    <w:rsid w:val="008464AD"/>
    <w:rsid w:val="00846562"/>
    <w:rsid w:val="00857C6A"/>
    <w:rsid w:val="008732D5"/>
    <w:rsid w:val="00885C17"/>
    <w:rsid w:val="00894F22"/>
    <w:rsid w:val="008A0D39"/>
    <w:rsid w:val="008B5C72"/>
    <w:rsid w:val="008C1362"/>
    <w:rsid w:val="008C4DBB"/>
    <w:rsid w:val="008F3FCA"/>
    <w:rsid w:val="009063E8"/>
    <w:rsid w:val="009105D0"/>
    <w:rsid w:val="00916BF5"/>
    <w:rsid w:val="00947088"/>
    <w:rsid w:val="00950181"/>
    <w:rsid w:val="00951984"/>
    <w:rsid w:val="00951E54"/>
    <w:rsid w:val="00990CC4"/>
    <w:rsid w:val="009A3711"/>
    <w:rsid w:val="009A5C2C"/>
    <w:rsid w:val="009A683F"/>
    <w:rsid w:val="009B116F"/>
    <w:rsid w:val="009B444D"/>
    <w:rsid w:val="009C20E9"/>
    <w:rsid w:val="009D3AFA"/>
    <w:rsid w:val="009D68A0"/>
    <w:rsid w:val="009F07B0"/>
    <w:rsid w:val="00A033C6"/>
    <w:rsid w:val="00A04F1F"/>
    <w:rsid w:val="00A35F66"/>
    <w:rsid w:val="00A41B8D"/>
    <w:rsid w:val="00A434C1"/>
    <w:rsid w:val="00A54B24"/>
    <w:rsid w:val="00A62000"/>
    <w:rsid w:val="00A776AA"/>
    <w:rsid w:val="00A8299F"/>
    <w:rsid w:val="00A87CEF"/>
    <w:rsid w:val="00AA2CE3"/>
    <w:rsid w:val="00AA4BCB"/>
    <w:rsid w:val="00AB5815"/>
    <w:rsid w:val="00AB731B"/>
    <w:rsid w:val="00AD3571"/>
    <w:rsid w:val="00AE4003"/>
    <w:rsid w:val="00AF0A63"/>
    <w:rsid w:val="00B01FF8"/>
    <w:rsid w:val="00B05A6F"/>
    <w:rsid w:val="00B105BE"/>
    <w:rsid w:val="00B212F3"/>
    <w:rsid w:val="00B2315C"/>
    <w:rsid w:val="00B278F5"/>
    <w:rsid w:val="00B40830"/>
    <w:rsid w:val="00B52377"/>
    <w:rsid w:val="00B63624"/>
    <w:rsid w:val="00B63990"/>
    <w:rsid w:val="00B712E1"/>
    <w:rsid w:val="00B9568F"/>
    <w:rsid w:val="00B96685"/>
    <w:rsid w:val="00BA24DA"/>
    <w:rsid w:val="00BB3D0A"/>
    <w:rsid w:val="00BC0292"/>
    <w:rsid w:val="00BC16F9"/>
    <w:rsid w:val="00BC6B92"/>
    <w:rsid w:val="00BE7277"/>
    <w:rsid w:val="00BF0912"/>
    <w:rsid w:val="00BF5F0E"/>
    <w:rsid w:val="00BF7328"/>
    <w:rsid w:val="00C035BC"/>
    <w:rsid w:val="00C13D6B"/>
    <w:rsid w:val="00C15523"/>
    <w:rsid w:val="00C16DEE"/>
    <w:rsid w:val="00C261D0"/>
    <w:rsid w:val="00C41D47"/>
    <w:rsid w:val="00C432E1"/>
    <w:rsid w:val="00C5430B"/>
    <w:rsid w:val="00C664FF"/>
    <w:rsid w:val="00C67601"/>
    <w:rsid w:val="00C86EC1"/>
    <w:rsid w:val="00C91020"/>
    <w:rsid w:val="00CA4B3F"/>
    <w:rsid w:val="00CB0D67"/>
    <w:rsid w:val="00CB5D43"/>
    <w:rsid w:val="00CC0C58"/>
    <w:rsid w:val="00CD60EB"/>
    <w:rsid w:val="00CF2F91"/>
    <w:rsid w:val="00CF6C26"/>
    <w:rsid w:val="00D0224E"/>
    <w:rsid w:val="00D04502"/>
    <w:rsid w:val="00D04C48"/>
    <w:rsid w:val="00D26966"/>
    <w:rsid w:val="00D5382E"/>
    <w:rsid w:val="00D5429D"/>
    <w:rsid w:val="00D70370"/>
    <w:rsid w:val="00D72B5E"/>
    <w:rsid w:val="00D86B17"/>
    <w:rsid w:val="00DC1EFE"/>
    <w:rsid w:val="00DC6BD2"/>
    <w:rsid w:val="00DC6E2D"/>
    <w:rsid w:val="00DE2D08"/>
    <w:rsid w:val="00DE3578"/>
    <w:rsid w:val="00DF3E5A"/>
    <w:rsid w:val="00E10528"/>
    <w:rsid w:val="00E15CB0"/>
    <w:rsid w:val="00E21807"/>
    <w:rsid w:val="00E54189"/>
    <w:rsid w:val="00E6319D"/>
    <w:rsid w:val="00E84A3B"/>
    <w:rsid w:val="00EB0039"/>
    <w:rsid w:val="00EB42E0"/>
    <w:rsid w:val="00ED53C2"/>
    <w:rsid w:val="00EE38E3"/>
    <w:rsid w:val="00EE4655"/>
    <w:rsid w:val="00EE5F78"/>
    <w:rsid w:val="00EE6C81"/>
    <w:rsid w:val="00EF0FD0"/>
    <w:rsid w:val="00F009DB"/>
    <w:rsid w:val="00F01D0B"/>
    <w:rsid w:val="00F2507F"/>
    <w:rsid w:val="00F3111E"/>
    <w:rsid w:val="00F42F7B"/>
    <w:rsid w:val="00F43381"/>
    <w:rsid w:val="00F459CD"/>
    <w:rsid w:val="00F511AD"/>
    <w:rsid w:val="00F67926"/>
    <w:rsid w:val="00F85530"/>
    <w:rsid w:val="00FA2701"/>
    <w:rsid w:val="00FB3102"/>
    <w:rsid w:val="00FB5310"/>
    <w:rsid w:val="00FC0C81"/>
    <w:rsid w:val="00FC221D"/>
    <w:rsid w:val="00FC3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AB906"/>
  <w15:chartTrackingRefBased/>
  <w15:docId w15:val="{455353A9-7CBE-457C-B53A-8F9DE5F77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4DA"/>
    <w:pPr>
      <w:ind w:left="720"/>
      <w:contextualSpacing/>
    </w:pPr>
  </w:style>
  <w:style w:type="character" w:styleId="Hyperlink">
    <w:name w:val="Hyperlink"/>
    <w:basedOn w:val="DefaultParagraphFont"/>
    <w:uiPriority w:val="99"/>
    <w:unhideWhenUsed/>
    <w:rsid w:val="00422AD6"/>
    <w:rPr>
      <w:color w:val="0563C1" w:themeColor="hyperlink"/>
      <w:u w:val="single"/>
    </w:rPr>
  </w:style>
  <w:style w:type="table" w:styleId="TableGrid">
    <w:name w:val="Table Grid"/>
    <w:basedOn w:val="TableNormal"/>
    <w:uiPriority w:val="39"/>
    <w:rsid w:val="00715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2180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75767">
      <w:bodyDiv w:val="1"/>
      <w:marLeft w:val="0"/>
      <w:marRight w:val="0"/>
      <w:marTop w:val="0"/>
      <w:marBottom w:val="0"/>
      <w:divBdr>
        <w:top w:val="none" w:sz="0" w:space="0" w:color="auto"/>
        <w:left w:val="none" w:sz="0" w:space="0" w:color="auto"/>
        <w:bottom w:val="none" w:sz="0" w:space="0" w:color="auto"/>
        <w:right w:val="none" w:sz="0" w:space="0" w:color="auto"/>
      </w:divBdr>
    </w:div>
    <w:div w:id="240985544">
      <w:bodyDiv w:val="1"/>
      <w:marLeft w:val="0"/>
      <w:marRight w:val="0"/>
      <w:marTop w:val="0"/>
      <w:marBottom w:val="0"/>
      <w:divBdr>
        <w:top w:val="none" w:sz="0" w:space="0" w:color="auto"/>
        <w:left w:val="none" w:sz="0" w:space="0" w:color="auto"/>
        <w:bottom w:val="none" w:sz="0" w:space="0" w:color="auto"/>
        <w:right w:val="none" w:sz="0" w:space="0" w:color="auto"/>
      </w:divBdr>
    </w:div>
    <w:div w:id="261644111">
      <w:bodyDiv w:val="1"/>
      <w:marLeft w:val="0"/>
      <w:marRight w:val="0"/>
      <w:marTop w:val="0"/>
      <w:marBottom w:val="0"/>
      <w:divBdr>
        <w:top w:val="none" w:sz="0" w:space="0" w:color="auto"/>
        <w:left w:val="none" w:sz="0" w:space="0" w:color="auto"/>
        <w:bottom w:val="none" w:sz="0" w:space="0" w:color="auto"/>
        <w:right w:val="none" w:sz="0" w:space="0" w:color="auto"/>
      </w:divBdr>
    </w:div>
    <w:div w:id="281890230">
      <w:bodyDiv w:val="1"/>
      <w:marLeft w:val="0"/>
      <w:marRight w:val="0"/>
      <w:marTop w:val="0"/>
      <w:marBottom w:val="0"/>
      <w:divBdr>
        <w:top w:val="none" w:sz="0" w:space="0" w:color="auto"/>
        <w:left w:val="none" w:sz="0" w:space="0" w:color="auto"/>
        <w:bottom w:val="none" w:sz="0" w:space="0" w:color="auto"/>
        <w:right w:val="none" w:sz="0" w:space="0" w:color="auto"/>
      </w:divBdr>
    </w:div>
    <w:div w:id="323826675">
      <w:bodyDiv w:val="1"/>
      <w:marLeft w:val="0"/>
      <w:marRight w:val="0"/>
      <w:marTop w:val="0"/>
      <w:marBottom w:val="0"/>
      <w:divBdr>
        <w:top w:val="none" w:sz="0" w:space="0" w:color="auto"/>
        <w:left w:val="none" w:sz="0" w:space="0" w:color="auto"/>
        <w:bottom w:val="none" w:sz="0" w:space="0" w:color="auto"/>
        <w:right w:val="none" w:sz="0" w:space="0" w:color="auto"/>
      </w:divBdr>
    </w:div>
    <w:div w:id="378819952">
      <w:bodyDiv w:val="1"/>
      <w:marLeft w:val="0"/>
      <w:marRight w:val="0"/>
      <w:marTop w:val="0"/>
      <w:marBottom w:val="0"/>
      <w:divBdr>
        <w:top w:val="none" w:sz="0" w:space="0" w:color="auto"/>
        <w:left w:val="none" w:sz="0" w:space="0" w:color="auto"/>
        <w:bottom w:val="none" w:sz="0" w:space="0" w:color="auto"/>
        <w:right w:val="none" w:sz="0" w:space="0" w:color="auto"/>
      </w:divBdr>
    </w:div>
    <w:div w:id="416637045">
      <w:bodyDiv w:val="1"/>
      <w:marLeft w:val="0"/>
      <w:marRight w:val="0"/>
      <w:marTop w:val="0"/>
      <w:marBottom w:val="0"/>
      <w:divBdr>
        <w:top w:val="none" w:sz="0" w:space="0" w:color="auto"/>
        <w:left w:val="none" w:sz="0" w:space="0" w:color="auto"/>
        <w:bottom w:val="none" w:sz="0" w:space="0" w:color="auto"/>
        <w:right w:val="none" w:sz="0" w:space="0" w:color="auto"/>
      </w:divBdr>
    </w:div>
    <w:div w:id="473374454">
      <w:bodyDiv w:val="1"/>
      <w:marLeft w:val="0"/>
      <w:marRight w:val="0"/>
      <w:marTop w:val="0"/>
      <w:marBottom w:val="0"/>
      <w:divBdr>
        <w:top w:val="none" w:sz="0" w:space="0" w:color="auto"/>
        <w:left w:val="none" w:sz="0" w:space="0" w:color="auto"/>
        <w:bottom w:val="none" w:sz="0" w:space="0" w:color="auto"/>
        <w:right w:val="none" w:sz="0" w:space="0" w:color="auto"/>
      </w:divBdr>
    </w:div>
    <w:div w:id="494340427">
      <w:bodyDiv w:val="1"/>
      <w:marLeft w:val="0"/>
      <w:marRight w:val="0"/>
      <w:marTop w:val="0"/>
      <w:marBottom w:val="0"/>
      <w:divBdr>
        <w:top w:val="none" w:sz="0" w:space="0" w:color="auto"/>
        <w:left w:val="none" w:sz="0" w:space="0" w:color="auto"/>
        <w:bottom w:val="none" w:sz="0" w:space="0" w:color="auto"/>
        <w:right w:val="none" w:sz="0" w:space="0" w:color="auto"/>
      </w:divBdr>
    </w:div>
    <w:div w:id="523709095">
      <w:bodyDiv w:val="1"/>
      <w:marLeft w:val="0"/>
      <w:marRight w:val="0"/>
      <w:marTop w:val="0"/>
      <w:marBottom w:val="0"/>
      <w:divBdr>
        <w:top w:val="none" w:sz="0" w:space="0" w:color="auto"/>
        <w:left w:val="none" w:sz="0" w:space="0" w:color="auto"/>
        <w:bottom w:val="none" w:sz="0" w:space="0" w:color="auto"/>
        <w:right w:val="none" w:sz="0" w:space="0" w:color="auto"/>
      </w:divBdr>
    </w:div>
    <w:div w:id="539829820">
      <w:bodyDiv w:val="1"/>
      <w:marLeft w:val="0"/>
      <w:marRight w:val="0"/>
      <w:marTop w:val="0"/>
      <w:marBottom w:val="0"/>
      <w:divBdr>
        <w:top w:val="none" w:sz="0" w:space="0" w:color="auto"/>
        <w:left w:val="none" w:sz="0" w:space="0" w:color="auto"/>
        <w:bottom w:val="none" w:sz="0" w:space="0" w:color="auto"/>
        <w:right w:val="none" w:sz="0" w:space="0" w:color="auto"/>
      </w:divBdr>
    </w:div>
    <w:div w:id="583493097">
      <w:bodyDiv w:val="1"/>
      <w:marLeft w:val="0"/>
      <w:marRight w:val="0"/>
      <w:marTop w:val="0"/>
      <w:marBottom w:val="0"/>
      <w:divBdr>
        <w:top w:val="none" w:sz="0" w:space="0" w:color="auto"/>
        <w:left w:val="none" w:sz="0" w:space="0" w:color="auto"/>
        <w:bottom w:val="none" w:sz="0" w:space="0" w:color="auto"/>
        <w:right w:val="none" w:sz="0" w:space="0" w:color="auto"/>
      </w:divBdr>
    </w:div>
    <w:div w:id="593824917">
      <w:bodyDiv w:val="1"/>
      <w:marLeft w:val="0"/>
      <w:marRight w:val="0"/>
      <w:marTop w:val="0"/>
      <w:marBottom w:val="0"/>
      <w:divBdr>
        <w:top w:val="none" w:sz="0" w:space="0" w:color="auto"/>
        <w:left w:val="none" w:sz="0" w:space="0" w:color="auto"/>
        <w:bottom w:val="none" w:sz="0" w:space="0" w:color="auto"/>
        <w:right w:val="none" w:sz="0" w:space="0" w:color="auto"/>
      </w:divBdr>
    </w:div>
    <w:div w:id="599070949">
      <w:bodyDiv w:val="1"/>
      <w:marLeft w:val="0"/>
      <w:marRight w:val="0"/>
      <w:marTop w:val="0"/>
      <w:marBottom w:val="0"/>
      <w:divBdr>
        <w:top w:val="none" w:sz="0" w:space="0" w:color="auto"/>
        <w:left w:val="none" w:sz="0" w:space="0" w:color="auto"/>
        <w:bottom w:val="none" w:sz="0" w:space="0" w:color="auto"/>
        <w:right w:val="none" w:sz="0" w:space="0" w:color="auto"/>
      </w:divBdr>
    </w:div>
    <w:div w:id="608120427">
      <w:bodyDiv w:val="1"/>
      <w:marLeft w:val="0"/>
      <w:marRight w:val="0"/>
      <w:marTop w:val="0"/>
      <w:marBottom w:val="0"/>
      <w:divBdr>
        <w:top w:val="none" w:sz="0" w:space="0" w:color="auto"/>
        <w:left w:val="none" w:sz="0" w:space="0" w:color="auto"/>
        <w:bottom w:val="none" w:sz="0" w:space="0" w:color="auto"/>
        <w:right w:val="none" w:sz="0" w:space="0" w:color="auto"/>
      </w:divBdr>
    </w:div>
    <w:div w:id="651452172">
      <w:bodyDiv w:val="1"/>
      <w:marLeft w:val="0"/>
      <w:marRight w:val="0"/>
      <w:marTop w:val="0"/>
      <w:marBottom w:val="0"/>
      <w:divBdr>
        <w:top w:val="none" w:sz="0" w:space="0" w:color="auto"/>
        <w:left w:val="none" w:sz="0" w:space="0" w:color="auto"/>
        <w:bottom w:val="none" w:sz="0" w:space="0" w:color="auto"/>
        <w:right w:val="none" w:sz="0" w:space="0" w:color="auto"/>
      </w:divBdr>
    </w:div>
    <w:div w:id="722412599">
      <w:bodyDiv w:val="1"/>
      <w:marLeft w:val="0"/>
      <w:marRight w:val="0"/>
      <w:marTop w:val="0"/>
      <w:marBottom w:val="0"/>
      <w:divBdr>
        <w:top w:val="none" w:sz="0" w:space="0" w:color="auto"/>
        <w:left w:val="none" w:sz="0" w:space="0" w:color="auto"/>
        <w:bottom w:val="none" w:sz="0" w:space="0" w:color="auto"/>
        <w:right w:val="none" w:sz="0" w:space="0" w:color="auto"/>
      </w:divBdr>
    </w:div>
    <w:div w:id="750278863">
      <w:bodyDiv w:val="1"/>
      <w:marLeft w:val="0"/>
      <w:marRight w:val="0"/>
      <w:marTop w:val="0"/>
      <w:marBottom w:val="0"/>
      <w:divBdr>
        <w:top w:val="none" w:sz="0" w:space="0" w:color="auto"/>
        <w:left w:val="none" w:sz="0" w:space="0" w:color="auto"/>
        <w:bottom w:val="none" w:sz="0" w:space="0" w:color="auto"/>
        <w:right w:val="none" w:sz="0" w:space="0" w:color="auto"/>
      </w:divBdr>
    </w:div>
    <w:div w:id="769593615">
      <w:bodyDiv w:val="1"/>
      <w:marLeft w:val="0"/>
      <w:marRight w:val="0"/>
      <w:marTop w:val="0"/>
      <w:marBottom w:val="0"/>
      <w:divBdr>
        <w:top w:val="none" w:sz="0" w:space="0" w:color="auto"/>
        <w:left w:val="none" w:sz="0" w:space="0" w:color="auto"/>
        <w:bottom w:val="none" w:sz="0" w:space="0" w:color="auto"/>
        <w:right w:val="none" w:sz="0" w:space="0" w:color="auto"/>
      </w:divBdr>
    </w:div>
    <w:div w:id="777145743">
      <w:bodyDiv w:val="1"/>
      <w:marLeft w:val="0"/>
      <w:marRight w:val="0"/>
      <w:marTop w:val="0"/>
      <w:marBottom w:val="0"/>
      <w:divBdr>
        <w:top w:val="none" w:sz="0" w:space="0" w:color="auto"/>
        <w:left w:val="none" w:sz="0" w:space="0" w:color="auto"/>
        <w:bottom w:val="none" w:sz="0" w:space="0" w:color="auto"/>
        <w:right w:val="none" w:sz="0" w:space="0" w:color="auto"/>
      </w:divBdr>
    </w:div>
    <w:div w:id="780802571">
      <w:bodyDiv w:val="1"/>
      <w:marLeft w:val="0"/>
      <w:marRight w:val="0"/>
      <w:marTop w:val="0"/>
      <w:marBottom w:val="0"/>
      <w:divBdr>
        <w:top w:val="none" w:sz="0" w:space="0" w:color="auto"/>
        <w:left w:val="none" w:sz="0" w:space="0" w:color="auto"/>
        <w:bottom w:val="none" w:sz="0" w:space="0" w:color="auto"/>
        <w:right w:val="none" w:sz="0" w:space="0" w:color="auto"/>
      </w:divBdr>
    </w:div>
    <w:div w:id="783691166">
      <w:bodyDiv w:val="1"/>
      <w:marLeft w:val="0"/>
      <w:marRight w:val="0"/>
      <w:marTop w:val="0"/>
      <w:marBottom w:val="0"/>
      <w:divBdr>
        <w:top w:val="none" w:sz="0" w:space="0" w:color="auto"/>
        <w:left w:val="none" w:sz="0" w:space="0" w:color="auto"/>
        <w:bottom w:val="none" w:sz="0" w:space="0" w:color="auto"/>
        <w:right w:val="none" w:sz="0" w:space="0" w:color="auto"/>
      </w:divBdr>
    </w:div>
    <w:div w:id="830373420">
      <w:bodyDiv w:val="1"/>
      <w:marLeft w:val="0"/>
      <w:marRight w:val="0"/>
      <w:marTop w:val="0"/>
      <w:marBottom w:val="0"/>
      <w:divBdr>
        <w:top w:val="none" w:sz="0" w:space="0" w:color="auto"/>
        <w:left w:val="none" w:sz="0" w:space="0" w:color="auto"/>
        <w:bottom w:val="none" w:sz="0" w:space="0" w:color="auto"/>
        <w:right w:val="none" w:sz="0" w:space="0" w:color="auto"/>
      </w:divBdr>
    </w:div>
    <w:div w:id="944464692">
      <w:bodyDiv w:val="1"/>
      <w:marLeft w:val="0"/>
      <w:marRight w:val="0"/>
      <w:marTop w:val="0"/>
      <w:marBottom w:val="0"/>
      <w:divBdr>
        <w:top w:val="none" w:sz="0" w:space="0" w:color="auto"/>
        <w:left w:val="none" w:sz="0" w:space="0" w:color="auto"/>
        <w:bottom w:val="none" w:sz="0" w:space="0" w:color="auto"/>
        <w:right w:val="none" w:sz="0" w:space="0" w:color="auto"/>
      </w:divBdr>
    </w:div>
    <w:div w:id="951011170">
      <w:bodyDiv w:val="1"/>
      <w:marLeft w:val="0"/>
      <w:marRight w:val="0"/>
      <w:marTop w:val="0"/>
      <w:marBottom w:val="0"/>
      <w:divBdr>
        <w:top w:val="none" w:sz="0" w:space="0" w:color="auto"/>
        <w:left w:val="none" w:sz="0" w:space="0" w:color="auto"/>
        <w:bottom w:val="none" w:sz="0" w:space="0" w:color="auto"/>
        <w:right w:val="none" w:sz="0" w:space="0" w:color="auto"/>
      </w:divBdr>
    </w:div>
    <w:div w:id="986209644">
      <w:bodyDiv w:val="1"/>
      <w:marLeft w:val="0"/>
      <w:marRight w:val="0"/>
      <w:marTop w:val="0"/>
      <w:marBottom w:val="0"/>
      <w:divBdr>
        <w:top w:val="none" w:sz="0" w:space="0" w:color="auto"/>
        <w:left w:val="none" w:sz="0" w:space="0" w:color="auto"/>
        <w:bottom w:val="none" w:sz="0" w:space="0" w:color="auto"/>
        <w:right w:val="none" w:sz="0" w:space="0" w:color="auto"/>
      </w:divBdr>
    </w:div>
    <w:div w:id="987708517">
      <w:bodyDiv w:val="1"/>
      <w:marLeft w:val="0"/>
      <w:marRight w:val="0"/>
      <w:marTop w:val="0"/>
      <w:marBottom w:val="0"/>
      <w:divBdr>
        <w:top w:val="none" w:sz="0" w:space="0" w:color="auto"/>
        <w:left w:val="none" w:sz="0" w:space="0" w:color="auto"/>
        <w:bottom w:val="none" w:sz="0" w:space="0" w:color="auto"/>
        <w:right w:val="none" w:sz="0" w:space="0" w:color="auto"/>
      </w:divBdr>
    </w:div>
    <w:div w:id="1035469588">
      <w:bodyDiv w:val="1"/>
      <w:marLeft w:val="0"/>
      <w:marRight w:val="0"/>
      <w:marTop w:val="0"/>
      <w:marBottom w:val="0"/>
      <w:divBdr>
        <w:top w:val="none" w:sz="0" w:space="0" w:color="auto"/>
        <w:left w:val="none" w:sz="0" w:space="0" w:color="auto"/>
        <w:bottom w:val="none" w:sz="0" w:space="0" w:color="auto"/>
        <w:right w:val="none" w:sz="0" w:space="0" w:color="auto"/>
      </w:divBdr>
    </w:div>
    <w:div w:id="1050500795">
      <w:bodyDiv w:val="1"/>
      <w:marLeft w:val="0"/>
      <w:marRight w:val="0"/>
      <w:marTop w:val="0"/>
      <w:marBottom w:val="0"/>
      <w:divBdr>
        <w:top w:val="none" w:sz="0" w:space="0" w:color="auto"/>
        <w:left w:val="none" w:sz="0" w:space="0" w:color="auto"/>
        <w:bottom w:val="none" w:sz="0" w:space="0" w:color="auto"/>
        <w:right w:val="none" w:sz="0" w:space="0" w:color="auto"/>
      </w:divBdr>
    </w:div>
    <w:div w:id="1090933985">
      <w:bodyDiv w:val="1"/>
      <w:marLeft w:val="0"/>
      <w:marRight w:val="0"/>
      <w:marTop w:val="0"/>
      <w:marBottom w:val="0"/>
      <w:divBdr>
        <w:top w:val="none" w:sz="0" w:space="0" w:color="auto"/>
        <w:left w:val="none" w:sz="0" w:space="0" w:color="auto"/>
        <w:bottom w:val="none" w:sz="0" w:space="0" w:color="auto"/>
        <w:right w:val="none" w:sz="0" w:space="0" w:color="auto"/>
      </w:divBdr>
    </w:div>
    <w:div w:id="1196961601">
      <w:bodyDiv w:val="1"/>
      <w:marLeft w:val="0"/>
      <w:marRight w:val="0"/>
      <w:marTop w:val="0"/>
      <w:marBottom w:val="0"/>
      <w:divBdr>
        <w:top w:val="none" w:sz="0" w:space="0" w:color="auto"/>
        <w:left w:val="none" w:sz="0" w:space="0" w:color="auto"/>
        <w:bottom w:val="none" w:sz="0" w:space="0" w:color="auto"/>
        <w:right w:val="none" w:sz="0" w:space="0" w:color="auto"/>
      </w:divBdr>
    </w:div>
    <w:div w:id="1252272693">
      <w:bodyDiv w:val="1"/>
      <w:marLeft w:val="0"/>
      <w:marRight w:val="0"/>
      <w:marTop w:val="0"/>
      <w:marBottom w:val="0"/>
      <w:divBdr>
        <w:top w:val="none" w:sz="0" w:space="0" w:color="auto"/>
        <w:left w:val="none" w:sz="0" w:space="0" w:color="auto"/>
        <w:bottom w:val="none" w:sz="0" w:space="0" w:color="auto"/>
        <w:right w:val="none" w:sz="0" w:space="0" w:color="auto"/>
      </w:divBdr>
    </w:div>
    <w:div w:id="1347752330">
      <w:bodyDiv w:val="1"/>
      <w:marLeft w:val="0"/>
      <w:marRight w:val="0"/>
      <w:marTop w:val="0"/>
      <w:marBottom w:val="0"/>
      <w:divBdr>
        <w:top w:val="none" w:sz="0" w:space="0" w:color="auto"/>
        <w:left w:val="none" w:sz="0" w:space="0" w:color="auto"/>
        <w:bottom w:val="none" w:sz="0" w:space="0" w:color="auto"/>
        <w:right w:val="none" w:sz="0" w:space="0" w:color="auto"/>
      </w:divBdr>
    </w:div>
    <w:div w:id="1360009221">
      <w:bodyDiv w:val="1"/>
      <w:marLeft w:val="0"/>
      <w:marRight w:val="0"/>
      <w:marTop w:val="0"/>
      <w:marBottom w:val="0"/>
      <w:divBdr>
        <w:top w:val="none" w:sz="0" w:space="0" w:color="auto"/>
        <w:left w:val="none" w:sz="0" w:space="0" w:color="auto"/>
        <w:bottom w:val="none" w:sz="0" w:space="0" w:color="auto"/>
        <w:right w:val="none" w:sz="0" w:space="0" w:color="auto"/>
      </w:divBdr>
    </w:div>
    <w:div w:id="1420446344">
      <w:bodyDiv w:val="1"/>
      <w:marLeft w:val="0"/>
      <w:marRight w:val="0"/>
      <w:marTop w:val="0"/>
      <w:marBottom w:val="0"/>
      <w:divBdr>
        <w:top w:val="none" w:sz="0" w:space="0" w:color="auto"/>
        <w:left w:val="none" w:sz="0" w:space="0" w:color="auto"/>
        <w:bottom w:val="none" w:sz="0" w:space="0" w:color="auto"/>
        <w:right w:val="none" w:sz="0" w:space="0" w:color="auto"/>
      </w:divBdr>
    </w:div>
    <w:div w:id="1443377425">
      <w:bodyDiv w:val="1"/>
      <w:marLeft w:val="0"/>
      <w:marRight w:val="0"/>
      <w:marTop w:val="0"/>
      <w:marBottom w:val="0"/>
      <w:divBdr>
        <w:top w:val="none" w:sz="0" w:space="0" w:color="auto"/>
        <w:left w:val="none" w:sz="0" w:space="0" w:color="auto"/>
        <w:bottom w:val="none" w:sz="0" w:space="0" w:color="auto"/>
        <w:right w:val="none" w:sz="0" w:space="0" w:color="auto"/>
      </w:divBdr>
    </w:div>
    <w:div w:id="1448348037">
      <w:bodyDiv w:val="1"/>
      <w:marLeft w:val="0"/>
      <w:marRight w:val="0"/>
      <w:marTop w:val="0"/>
      <w:marBottom w:val="0"/>
      <w:divBdr>
        <w:top w:val="none" w:sz="0" w:space="0" w:color="auto"/>
        <w:left w:val="none" w:sz="0" w:space="0" w:color="auto"/>
        <w:bottom w:val="none" w:sz="0" w:space="0" w:color="auto"/>
        <w:right w:val="none" w:sz="0" w:space="0" w:color="auto"/>
      </w:divBdr>
    </w:div>
    <w:div w:id="1462960546">
      <w:bodyDiv w:val="1"/>
      <w:marLeft w:val="0"/>
      <w:marRight w:val="0"/>
      <w:marTop w:val="0"/>
      <w:marBottom w:val="0"/>
      <w:divBdr>
        <w:top w:val="none" w:sz="0" w:space="0" w:color="auto"/>
        <w:left w:val="none" w:sz="0" w:space="0" w:color="auto"/>
        <w:bottom w:val="none" w:sz="0" w:space="0" w:color="auto"/>
        <w:right w:val="none" w:sz="0" w:space="0" w:color="auto"/>
      </w:divBdr>
    </w:div>
    <w:div w:id="1472478766">
      <w:bodyDiv w:val="1"/>
      <w:marLeft w:val="0"/>
      <w:marRight w:val="0"/>
      <w:marTop w:val="0"/>
      <w:marBottom w:val="0"/>
      <w:divBdr>
        <w:top w:val="none" w:sz="0" w:space="0" w:color="auto"/>
        <w:left w:val="none" w:sz="0" w:space="0" w:color="auto"/>
        <w:bottom w:val="none" w:sz="0" w:space="0" w:color="auto"/>
        <w:right w:val="none" w:sz="0" w:space="0" w:color="auto"/>
      </w:divBdr>
    </w:div>
    <w:div w:id="1478452872">
      <w:bodyDiv w:val="1"/>
      <w:marLeft w:val="0"/>
      <w:marRight w:val="0"/>
      <w:marTop w:val="0"/>
      <w:marBottom w:val="0"/>
      <w:divBdr>
        <w:top w:val="none" w:sz="0" w:space="0" w:color="auto"/>
        <w:left w:val="none" w:sz="0" w:space="0" w:color="auto"/>
        <w:bottom w:val="none" w:sz="0" w:space="0" w:color="auto"/>
        <w:right w:val="none" w:sz="0" w:space="0" w:color="auto"/>
      </w:divBdr>
    </w:div>
    <w:div w:id="1504005827">
      <w:bodyDiv w:val="1"/>
      <w:marLeft w:val="0"/>
      <w:marRight w:val="0"/>
      <w:marTop w:val="0"/>
      <w:marBottom w:val="0"/>
      <w:divBdr>
        <w:top w:val="none" w:sz="0" w:space="0" w:color="auto"/>
        <w:left w:val="none" w:sz="0" w:space="0" w:color="auto"/>
        <w:bottom w:val="none" w:sz="0" w:space="0" w:color="auto"/>
        <w:right w:val="none" w:sz="0" w:space="0" w:color="auto"/>
      </w:divBdr>
    </w:div>
    <w:div w:id="1638677470">
      <w:bodyDiv w:val="1"/>
      <w:marLeft w:val="0"/>
      <w:marRight w:val="0"/>
      <w:marTop w:val="0"/>
      <w:marBottom w:val="0"/>
      <w:divBdr>
        <w:top w:val="none" w:sz="0" w:space="0" w:color="auto"/>
        <w:left w:val="none" w:sz="0" w:space="0" w:color="auto"/>
        <w:bottom w:val="none" w:sz="0" w:space="0" w:color="auto"/>
        <w:right w:val="none" w:sz="0" w:space="0" w:color="auto"/>
      </w:divBdr>
    </w:div>
    <w:div w:id="1646660436">
      <w:bodyDiv w:val="1"/>
      <w:marLeft w:val="0"/>
      <w:marRight w:val="0"/>
      <w:marTop w:val="0"/>
      <w:marBottom w:val="0"/>
      <w:divBdr>
        <w:top w:val="none" w:sz="0" w:space="0" w:color="auto"/>
        <w:left w:val="none" w:sz="0" w:space="0" w:color="auto"/>
        <w:bottom w:val="none" w:sz="0" w:space="0" w:color="auto"/>
        <w:right w:val="none" w:sz="0" w:space="0" w:color="auto"/>
      </w:divBdr>
    </w:div>
    <w:div w:id="1671715340">
      <w:bodyDiv w:val="1"/>
      <w:marLeft w:val="0"/>
      <w:marRight w:val="0"/>
      <w:marTop w:val="0"/>
      <w:marBottom w:val="0"/>
      <w:divBdr>
        <w:top w:val="none" w:sz="0" w:space="0" w:color="auto"/>
        <w:left w:val="none" w:sz="0" w:space="0" w:color="auto"/>
        <w:bottom w:val="none" w:sz="0" w:space="0" w:color="auto"/>
        <w:right w:val="none" w:sz="0" w:space="0" w:color="auto"/>
      </w:divBdr>
    </w:div>
    <w:div w:id="1718776245">
      <w:bodyDiv w:val="1"/>
      <w:marLeft w:val="0"/>
      <w:marRight w:val="0"/>
      <w:marTop w:val="0"/>
      <w:marBottom w:val="0"/>
      <w:divBdr>
        <w:top w:val="none" w:sz="0" w:space="0" w:color="auto"/>
        <w:left w:val="none" w:sz="0" w:space="0" w:color="auto"/>
        <w:bottom w:val="none" w:sz="0" w:space="0" w:color="auto"/>
        <w:right w:val="none" w:sz="0" w:space="0" w:color="auto"/>
      </w:divBdr>
    </w:div>
    <w:div w:id="1720128850">
      <w:bodyDiv w:val="1"/>
      <w:marLeft w:val="0"/>
      <w:marRight w:val="0"/>
      <w:marTop w:val="0"/>
      <w:marBottom w:val="0"/>
      <w:divBdr>
        <w:top w:val="none" w:sz="0" w:space="0" w:color="auto"/>
        <w:left w:val="none" w:sz="0" w:space="0" w:color="auto"/>
        <w:bottom w:val="none" w:sz="0" w:space="0" w:color="auto"/>
        <w:right w:val="none" w:sz="0" w:space="0" w:color="auto"/>
      </w:divBdr>
    </w:div>
    <w:div w:id="1736852471">
      <w:bodyDiv w:val="1"/>
      <w:marLeft w:val="0"/>
      <w:marRight w:val="0"/>
      <w:marTop w:val="0"/>
      <w:marBottom w:val="0"/>
      <w:divBdr>
        <w:top w:val="none" w:sz="0" w:space="0" w:color="auto"/>
        <w:left w:val="none" w:sz="0" w:space="0" w:color="auto"/>
        <w:bottom w:val="none" w:sz="0" w:space="0" w:color="auto"/>
        <w:right w:val="none" w:sz="0" w:space="0" w:color="auto"/>
      </w:divBdr>
    </w:div>
    <w:div w:id="1821648767">
      <w:bodyDiv w:val="1"/>
      <w:marLeft w:val="0"/>
      <w:marRight w:val="0"/>
      <w:marTop w:val="0"/>
      <w:marBottom w:val="0"/>
      <w:divBdr>
        <w:top w:val="none" w:sz="0" w:space="0" w:color="auto"/>
        <w:left w:val="none" w:sz="0" w:space="0" w:color="auto"/>
        <w:bottom w:val="none" w:sz="0" w:space="0" w:color="auto"/>
        <w:right w:val="none" w:sz="0" w:space="0" w:color="auto"/>
      </w:divBdr>
    </w:div>
    <w:div w:id="1829781697">
      <w:bodyDiv w:val="1"/>
      <w:marLeft w:val="0"/>
      <w:marRight w:val="0"/>
      <w:marTop w:val="0"/>
      <w:marBottom w:val="0"/>
      <w:divBdr>
        <w:top w:val="none" w:sz="0" w:space="0" w:color="auto"/>
        <w:left w:val="none" w:sz="0" w:space="0" w:color="auto"/>
        <w:bottom w:val="none" w:sz="0" w:space="0" w:color="auto"/>
        <w:right w:val="none" w:sz="0" w:space="0" w:color="auto"/>
      </w:divBdr>
    </w:div>
    <w:div w:id="1851334787">
      <w:bodyDiv w:val="1"/>
      <w:marLeft w:val="0"/>
      <w:marRight w:val="0"/>
      <w:marTop w:val="0"/>
      <w:marBottom w:val="0"/>
      <w:divBdr>
        <w:top w:val="none" w:sz="0" w:space="0" w:color="auto"/>
        <w:left w:val="none" w:sz="0" w:space="0" w:color="auto"/>
        <w:bottom w:val="none" w:sz="0" w:space="0" w:color="auto"/>
        <w:right w:val="none" w:sz="0" w:space="0" w:color="auto"/>
      </w:divBdr>
    </w:div>
    <w:div w:id="1886481648">
      <w:bodyDiv w:val="1"/>
      <w:marLeft w:val="0"/>
      <w:marRight w:val="0"/>
      <w:marTop w:val="0"/>
      <w:marBottom w:val="0"/>
      <w:divBdr>
        <w:top w:val="none" w:sz="0" w:space="0" w:color="auto"/>
        <w:left w:val="none" w:sz="0" w:space="0" w:color="auto"/>
        <w:bottom w:val="none" w:sz="0" w:space="0" w:color="auto"/>
        <w:right w:val="none" w:sz="0" w:space="0" w:color="auto"/>
      </w:divBdr>
    </w:div>
    <w:div w:id="1970356433">
      <w:bodyDiv w:val="1"/>
      <w:marLeft w:val="0"/>
      <w:marRight w:val="0"/>
      <w:marTop w:val="0"/>
      <w:marBottom w:val="0"/>
      <w:divBdr>
        <w:top w:val="none" w:sz="0" w:space="0" w:color="auto"/>
        <w:left w:val="none" w:sz="0" w:space="0" w:color="auto"/>
        <w:bottom w:val="none" w:sz="0" w:space="0" w:color="auto"/>
        <w:right w:val="none" w:sz="0" w:space="0" w:color="auto"/>
      </w:divBdr>
      <w:divsChild>
        <w:div w:id="1146820711">
          <w:marLeft w:val="0"/>
          <w:marRight w:val="0"/>
          <w:marTop w:val="0"/>
          <w:marBottom w:val="0"/>
          <w:divBdr>
            <w:top w:val="none" w:sz="0" w:space="0" w:color="auto"/>
            <w:left w:val="none" w:sz="0" w:space="0" w:color="auto"/>
            <w:bottom w:val="none" w:sz="0" w:space="0" w:color="auto"/>
            <w:right w:val="none" w:sz="0" w:space="0" w:color="auto"/>
          </w:divBdr>
          <w:divsChild>
            <w:div w:id="975259324">
              <w:marLeft w:val="0"/>
              <w:marRight w:val="0"/>
              <w:marTop w:val="0"/>
              <w:marBottom w:val="0"/>
              <w:divBdr>
                <w:top w:val="none" w:sz="0" w:space="0" w:color="auto"/>
                <w:left w:val="none" w:sz="0" w:space="0" w:color="auto"/>
                <w:bottom w:val="none" w:sz="0" w:space="0" w:color="auto"/>
                <w:right w:val="none" w:sz="0" w:space="0" w:color="auto"/>
              </w:divBdr>
            </w:div>
          </w:divsChild>
        </w:div>
        <w:div w:id="143474986">
          <w:marLeft w:val="0"/>
          <w:marRight w:val="0"/>
          <w:marTop w:val="0"/>
          <w:marBottom w:val="0"/>
          <w:divBdr>
            <w:top w:val="none" w:sz="0" w:space="0" w:color="auto"/>
            <w:left w:val="none" w:sz="0" w:space="0" w:color="auto"/>
            <w:bottom w:val="none" w:sz="0" w:space="0" w:color="auto"/>
            <w:right w:val="none" w:sz="0" w:space="0" w:color="auto"/>
          </w:divBdr>
          <w:divsChild>
            <w:div w:id="707148535">
              <w:marLeft w:val="0"/>
              <w:marRight w:val="45"/>
              <w:marTop w:val="0"/>
              <w:marBottom w:val="0"/>
              <w:divBdr>
                <w:top w:val="none" w:sz="0" w:space="0" w:color="auto"/>
                <w:left w:val="none" w:sz="0" w:space="0" w:color="auto"/>
                <w:bottom w:val="none" w:sz="0" w:space="0" w:color="auto"/>
                <w:right w:val="none" w:sz="0" w:space="0" w:color="auto"/>
              </w:divBdr>
            </w:div>
            <w:div w:id="93115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00947">
      <w:bodyDiv w:val="1"/>
      <w:marLeft w:val="0"/>
      <w:marRight w:val="0"/>
      <w:marTop w:val="0"/>
      <w:marBottom w:val="0"/>
      <w:divBdr>
        <w:top w:val="none" w:sz="0" w:space="0" w:color="auto"/>
        <w:left w:val="none" w:sz="0" w:space="0" w:color="auto"/>
        <w:bottom w:val="none" w:sz="0" w:space="0" w:color="auto"/>
        <w:right w:val="none" w:sz="0" w:space="0" w:color="auto"/>
      </w:divBdr>
    </w:div>
    <w:div w:id="2049641022">
      <w:bodyDiv w:val="1"/>
      <w:marLeft w:val="0"/>
      <w:marRight w:val="0"/>
      <w:marTop w:val="0"/>
      <w:marBottom w:val="0"/>
      <w:divBdr>
        <w:top w:val="none" w:sz="0" w:space="0" w:color="auto"/>
        <w:left w:val="none" w:sz="0" w:space="0" w:color="auto"/>
        <w:bottom w:val="none" w:sz="0" w:space="0" w:color="auto"/>
        <w:right w:val="none" w:sz="0" w:space="0" w:color="auto"/>
      </w:divBdr>
    </w:div>
    <w:div w:id="2058581136">
      <w:bodyDiv w:val="1"/>
      <w:marLeft w:val="0"/>
      <w:marRight w:val="0"/>
      <w:marTop w:val="0"/>
      <w:marBottom w:val="0"/>
      <w:divBdr>
        <w:top w:val="none" w:sz="0" w:space="0" w:color="auto"/>
        <w:left w:val="none" w:sz="0" w:space="0" w:color="auto"/>
        <w:bottom w:val="none" w:sz="0" w:space="0" w:color="auto"/>
        <w:right w:val="none" w:sz="0" w:space="0" w:color="auto"/>
      </w:divBdr>
    </w:div>
    <w:div w:id="2073112726">
      <w:bodyDiv w:val="1"/>
      <w:marLeft w:val="0"/>
      <w:marRight w:val="0"/>
      <w:marTop w:val="0"/>
      <w:marBottom w:val="0"/>
      <w:divBdr>
        <w:top w:val="none" w:sz="0" w:space="0" w:color="auto"/>
        <w:left w:val="none" w:sz="0" w:space="0" w:color="auto"/>
        <w:bottom w:val="none" w:sz="0" w:space="0" w:color="auto"/>
        <w:right w:val="none" w:sz="0" w:space="0" w:color="auto"/>
      </w:divBdr>
    </w:div>
    <w:div w:id="211813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beinternational.org/resource/article/priscilla-papers-academic-journal/mary-martha-and-jesus-continuing-reformation" TargetMode="External"/><Relationship Id="rId13" Type="http://schemas.openxmlformats.org/officeDocument/2006/relationships/hyperlink" Target="https://www.youtube.com/watch?v=N2pC6ZikbYo" TargetMode="External"/><Relationship Id="rId3" Type="http://schemas.openxmlformats.org/officeDocument/2006/relationships/settings" Target="settings.xml"/><Relationship Id="rId7" Type="http://schemas.openxmlformats.org/officeDocument/2006/relationships/hyperlink" Target="https://www.youtube.com/watch?v=cEZqiQGPv_4" TargetMode="External"/><Relationship Id="rId12" Type="http://schemas.openxmlformats.org/officeDocument/2006/relationships/hyperlink" Target="https://www.jstor.org/stable/j.ctvzpv5m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blia.com/bible/nasb95/Acts%2021.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ty.org/library/bibleqnas-library/QA0219/head-coverings-for-women" TargetMode="External"/><Relationship Id="rId4" Type="http://schemas.openxmlformats.org/officeDocument/2006/relationships/webSettings" Target="webSettings.xml"/><Relationship Id="rId9" Type="http://schemas.openxmlformats.org/officeDocument/2006/relationships/hyperlink" Target="https://www.youtube.com/watch?v=U6qqT9jv-i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6952</TotalTime>
  <Pages>22</Pages>
  <Words>6800</Words>
  <Characters>38761</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31</cp:revision>
  <dcterms:created xsi:type="dcterms:W3CDTF">2022-05-12T22:22:00Z</dcterms:created>
  <dcterms:modified xsi:type="dcterms:W3CDTF">2022-05-30T19:42:00Z</dcterms:modified>
</cp:coreProperties>
</file>